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E38" w:rsidRPr="004E0D6E" w:rsidRDefault="002E5E38" w:rsidP="002E5E38">
      <w:pPr>
        <w:spacing w:after="0" w:line="240" w:lineRule="auto"/>
        <w:ind w:left="2160"/>
        <w:jc w:val="center"/>
        <w:rPr>
          <w:rFonts w:cstheme="minorHAnsi"/>
          <w:sz w:val="56"/>
          <w:szCs w:val="56"/>
          <w:lang w:val="es-419"/>
        </w:rPr>
      </w:pPr>
      <w:r w:rsidRPr="00372396">
        <w:rPr>
          <w:rFonts w:cstheme="minorHAnsi"/>
          <w:b/>
          <w:noProof/>
          <w:color w:val="002060"/>
          <w:sz w:val="56"/>
          <w:szCs w:val="56"/>
        </w:rPr>
        <w:drawing>
          <wp:anchor distT="0" distB="0" distL="114300" distR="114300" simplePos="0" relativeHeight="251660288" behindDoc="1" locked="0" layoutInCell="1" allowOverlap="1" wp14:anchorId="39FB6547" wp14:editId="7C693A9E">
            <wp:simplePos x="0" y="0"/>
            <wp:positionH relativeFrom="margin">
              <wp:posOffset>2177</wp:posOffset>
            </wp:positionH>
            <wp:positionV relativeFrom="paragraph">
              <wp:posOffset>0</wp:posOffset>
            </wp:positionV>
            <wp:extent cx="1323340" cy="1584960"/>
            <wp:effectExtent l="0" t="0" r="0" b="0"/>
            <wp:wrapTight wrapText="bothSides">
              <wp:wrapPolygon edited="0">
                <wp:start x="0" y="0"/>
                <wp:lineTo x="0" y="21288"/>
                <wp:lineTo x="21144" y="21288"/>
                <wp:lineTo x="21144" y="0"/>
                <wp:lineTo x="0" y="0"/>
              </wp:wrapPolygon>
            </wp:wrapTight>
            <wp:docPr id="4" name="Picture 4" descr="Talking Books: Reading Never Sounded So Goo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iling book"/>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23340" cy="158496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Toc30681202"/>
      <w:r w:rsidRPr="004E0D6E">
        <w:rPr>
          <w:rFonts w:cstheme="minorHAnsi"/>
          <w:b/>
          <w:color w:val="002060"/>
          <w:sz w:val="56"/>
          <w:szCs w:val="56"/>
          <w:lang w:val="es-419"/>
        </w:rPr>
        <w:t>Toc</w:t>
      </w:r>
      <w:r w:rsidR="00BC5607">
        <w:rPr>
          <w:rFonts w:cstheme="minorHAnsi"/>
          <w:b/>
          <w:color w:val="002060"/>
          <w:sz w:val="56"/>
          <w:szCs w:val="56"/>
          <w:lang w:val="es-419"/>
        </w:rPr>
        <w:t>a</w:t>
      </w:r>
      <w:r w:rsidRPr="004E0D6E">
        <w:rPr>
          <w:rFonts w:cstheme="minorHAnsi"/>
          <w:b/>
          <w:color w:val="002060"/>
          <w:sz w:val="56"/>
          <w:szCs w:val="56"/>
          <w:lang w:val="es-419"/>
        </w:rPr>
        <w:t xml:space="preserve"> </w:t>
      </w:r>
      <w:r w:rsidR="00BC5607">
        <w:rPr>
          <w:rFonts w:cstheme="minorHAnsi"/>
          <w:b/>
          <w:color w:val="002060"/>
          <w:sz w:val="56"/>
          <w:szCs w:val="56"/>
          <w:lang w:val="es-419"/>
        </w:rPr>
        <w:t>y Escucha</w:t>
      </w:r>
      <w:bookmarkEnd w:id="0"/>
    </w:p>
    <w:p w:rsidR="002E5E38" w:rsidRPr="004E0D6E" w:rsidRDefault="002E5E38" w:rsidP="002E5E38">
      <w:pPr>
        <w:pStyle w:val="NoSpacing"/>
        <w:jc w:val="center"/>
        <w:rPr>
          <w:rFonts w:asciiTheme="minorHAnsi" w:hAnsiTheme="minorHAnsi" w:cstheme="minorHAnsi"/>
          <w:b/>
          <w:i/>
          <w:color w:val="002060"/>
          <w:sz w:val="16"/>
          <w:szCs w:val="16"/>
          <w:lang w:val="es-419"/>
        </w:rPr>
      </w:pPr>
    </w:p>
    <w:p w:rsidR="00B505D8" w:rsidRDefault="00B505D8" w:rsidP="00B505D8">
      <w:pPr>
        <w:pStyle w:val="NoSpacing"/>
        <w:jc w:val="center"/>
        <w:rPr>
          <w:rFonts w:asciiTheme="minorHAnsi" w:hAnsiTheme="minorHAnsi" w:cstheme="minorHAnsi"/>
          <w:b/>
          <w:i/>
          <w:color w:val="002060"/>
          <w:sz w:val="32"/>
          <w:szCs w:val="32"/>
          <w:lang w:val="es-419"/>
        </w:rPr>
      </w:pPr>
      <w:r w:rsidRPr="000304EB">
        <w:rPr>
          <w:rFonts w:asciiTheme="minorHAnsi" w:hAnsiTheme="minorHAnsi" w:cstheme="minorHAnsi"/>
          <w:b/>
          <w:i/>
          <w:color w:val="002060"/>
          <w:sz w:val="32"/>
          <w:szCs w:val="32"/>
          <w:lang w:val="es-419"/>
        </w:rPr>
        <w:t xml:space="preserve">El </w:t>
      </w:r>
      <w:r w:rsidR="00EC078D">
        <w:rPr>
          <w:rFonts w:asciiTheme="minorHAnsi" w:hAnsiTheme="minorHAnsi" w:cstheme="minorHAnsi"/>
          <w:b/>
          <w:i/>
          <w:color w:val="002060"/>
          <w:sz w:val="32"/>
          <w:szCs w:val="32"/>
          <w:lang w:val="es-419"/>
        </w:rPr>
        <w:t>B</w:t>
      </w:r>
      <w:r w:rsidR="00EC078D" w:rsidRPr="000304EB">
        <w:rPr>
          <w:rFonts w:asciiTheme="minorHAnsi" w:hAnsiTheme="minorHAnsi" w:cstheme="minorHAnsi"/>
          <w:b/>
          <w:i/>
          <w:color w:val="002060"/>
          <w:sz w:val="32"/>
          <w:szCs w:val="32"/>
          <w:lang w:val="es-419"/>
        </w:rPr>
        <w:t>oletín</w:t>
      </w:r>
      <w:r w:rsidRPr="000304EB">
        <w:rPr>
          <w:rFonts w:asciiTheme="minorHAnsi" w:hAnsiTheme="minorHAnsi" w:cstheme="minorHAnsi"/>
          <w:b/>
          <w:i/>
          <w:color w:val="002060"/>
          <w:sz w:val="32"/>
          <w:szCs w:val="32"/>
          <w:lang w:val="es-419"/>
        </w:rPr>
        <w:t xml:space="preserve"> </w:t>
      </w:r>
      <w:r w:rsidR="003A1C75">
        <w:rPr>
          <w:rFonts w:asciiTheme="minorHAnsi" w:hAnsiTheme="minorHAnsi" w:cstheme="minorHAnsi"/>
          <w:b/>
          <w:i/>
          <w:color w:val="002060"/>
          <w:sz w:val="32"/>
          <w:szCs w:val="32"/>
          <w:lang w:val="es-419"/>
        </w:rPr>
        <w:t>Noticiero</w:t>
      </w:r>
      <w:r w:rsidRPr="000304EB">
        <w:rPr>
          <w:rFonts w:asciiTheme="minorHAnsi" w:hAnsiTheme="minorHAnsi" w:cstheme="minorHAnsi"/>
          <w:b/>
          <w:i/>
          <w:color w:val="002060"/>
          <w:sz w:val="32"/>
          <w:szCs w:val="32"/>
          <w:lang w:val="es-419"/>
        </w:rPr>
        <w:t xml:space="preserve"> de la </w:t>
      </w:r>
    </w:p>
    <w:p w:rsidR="00B505D8" w:rsidRPr="000304EB" w:rsidRDefault="00B505D8" w:rsidP="00B505D8">
      <w:pPr>
        <w:pStyle w:val="NoSpacing"/>
        <w:jc w:val="center"/>
        <w:rPr>
          <w:rFonts w:asciiTheme="minorHAnsi" w:hAnsiTheme="minorHAnsi" w:cstheme="minorHAnsi"/>
          <w:b/>
          <w:i/>
          <w:color w:val="00008A"/>
          <w:sz w:val="32"/>
          <w:szCs w:val="32"/>
          <w:lang w:val="es-419"/>
        </w:rPr>
      </w:pPr>
      <w:r w:rsidRPr="000304EB">
        <w:rPr>
          <w:rFonts w:asciiTheme="minorHAnsi" w:hAnsiTheme="minorHAnsi" w:cstheme="minorHAnsi"/>
          <w:b/>
          <w:i/>
          <w:color w:val="002060"/>
          <w:sz w:val="32"/>
          <w:szCs w:val="32"/>
          <w:lang w:val="es-419"/>
        </w:rPr>
        <w:t>Biblioteca de Braille y Libros Parlantes de</w:t>
      </w:r>
      <w:r w:rsidR="00EC078D">
        <w:rPr>
          <w:rFonts w:asciiTheme="minorHAnsi" w:hAnsiTheme="minorHAnsi" w:cstheme="minorHAnsi"/>
          <w:b/>
          <w:i/>
          <w:color w:val="002060"/>
          <w:sz w:val="32"/>
          <w:szCs w:val="32"/>
          <w:lang w:val="es-419"/>
        </w:rPr>
        <w:t xml:space="preserve"> </w:t>
      </w:r>
      <w:r w:rsidRPr="000304EB">
        <w:rPr>
          <w:rFonts w:asciiTheme="minorHAnsi" w:hAnsiTheme="minorHAnsi" w:cstheme="minorHAnsi"/>
          <w:b/>
          <w:i/>
          <w:color w:val="002060"/>
          <w:sz w:val="32"/>
          <w:szCs w:val="32"/>
          <w:lang w:val="es-419"/>
        </w:rPr>
        <w:t xml:space="preserve">Florida </w:t>
      </w:r>
    </w:p>
    <w:p w:rsidR="002E5E38" w:rsidRPr="004E0D6E" w:rsidRDefault="00B505D8" w:rsidP="002E5E38">
      <w:pPr>
        <w:pStyle w:val="NoSpacing"/>
        <w:jc w:val="center"/>
        <w:rPr>
          <w:rFonts w:asciiTheme="minorHAnsi" w:hAnsiTheme="minorHAnsi" w:cstheme="minorHAnsi"/>
          <w:b/>
          <w:i/>
          <w:sz w:val="44"/>
          <w:szCs w:val="44"/>
          <w:lang w:val="es-419"/>
        </w:rPr>
      </w:pPr>
      <w:r w:rsidRPr="004E0D6E">
        <w:rPr>
          <w:rFonts w:asciiTheme="minorHAnsi" w:hAnsiTheme="minorHAnsi" w:cstheme="minorHAnsi"/>
          <w:b/>
          <w:i/>
          <w:sz w:val="44"/>
          <w:szCs w:val="44"/>
          <w:lang w:val="es-419"/>
        </w:rPr>
        <w:t xml:space="preserve">Verano </w:t>
      </w:r>
      <w:r w:rsidR="002E5E38" w:rsidRPr="004E0D6E">
        <w:rPr>
          <w:rFonts w:asciiTheme="minorHAnsi" w:hAnsiTheme="minorHAnsi" w:cstheme="minorHAnsi"/>
          <w:b/>
          <w:i/>
          <w:sz w:val="44"/>
          <w:szCs w:val="44"/>
          <w:lang w:val="es-419"/>
        </w:rPr>
        <w:t>2021</w:t>
      </w:r>
    </w:p>
    <w:p w:rsidR="002E5E38" w:rsidRPr="004E0D6E" w:rsidRDefault="002E5E38" w:rsidP="002E5E38">
      <w:pPr>
        <w:pStyle w:val="NoSpacing"/>
        <w:jc w:val="center"/>
        <w:rPr>
          <w:rFonts w:asciiTheme="minorHAnsi" w:hAnsiTheme="minorHAnsi" w:cstheme="minorHAnsi"/>
          <w:b/>
          <w:i/>
          <w:sz w:val="48"/>
          <w:szCs w:val="32"/>
          <w:lang w:val="es-419"/>
        </w:rPr>
      </w:pPr>
      <w:bookmarkStart w:id="1" w:name="_GoBack"/>
      <w:bookmarkEnd w:id="1"/>
    </w:p>
    <w:p w:rsidR="000C2B34" w:rsidRDefault="00027E52" w:rsidP="002E5E38">
      <w:pPr>
        <w:spacing w:after="0" w:line="240" w:lineRule="auto"/>
        <w:rPr>
          <w:rFonts w:cstheme="majorHAnsi"/>
          <w:b/>
          <w:color w:val="002060"/>
          <w:sz w:val="36"/>
          <w:szCs w:val="36"/>
          <w:lang w:val="es-419"/>
        </w:rPr>
      </w:pPr>
      <w:bookmarkStart w:id="2" w:name="_Hlk68614272"/>
      <w:r w:rsidRPr="000C2B34">
        <w:rPr>
          <w:rFonts w:cstheme="majorHAnsi"/>
          <w:b/>
          <w:color w:val="002060"/>
          <w:sz w:val="36"/>
          <w:szCs w:val="36"/>
          <w:lang w:val="es-419"/>
        </w:rPr>
        <w:t>Actualización d</w:t>
      </w:r>
      <w:r w:rsidR="00B505D8" w:rsidRPr="000C2B34">
        <w:rPr>
          <w:rFonts w:cstheme="majorHAnsi"/>
          <w:b/>
          <w:color w:val="002060"/>
          <w:sz w:val="36"/>
          <w:szCs w:val="36"/>
          <w:lang w:val="es-419"/>
        </w:rPr>
        <w:t xml:space="preserve">el </w:t>
      </w:r>
      <w:r w:rsidR="00ED7D81" w:rsidRPr="000C2B34">
        <w:rPr>
          <w:rFonts w:cstheme="majorHAnsi"/>
          <w:b/>
          <w:color w:val="002060"/>
          <w:sz w:val="36"/>
          <w:szCs w:val="36"/>
          <w:lang w:val="es-419"/>
        </w:rPr>
        <w:t>Catálogo de Acceso Público en L</w:t>
      </w:r>
      <w:r w:rsidR="00B505D8" w:rsidRPr="000C2B34">
        <w:rPr>
          <w:rFonts w:cstheme="majorHAnsi"/>
          <w:b/>
          <w:color w:val="002060"/>
          <w:sz w:val="36"/>
          <w:szCs w:val="36"/>
          <w:lang w:val="es-419"/>
        </w:rPr>
        <w:t xml:space="preserve">ínea </w:t>
      </w:r>
    </w:p>
    <w:p w:rsidR="002E5E38" w:rsidRPr="000C2B34" w:rsidRDefault="00B505D8" w:rsidP="002E5E38">
      <w:pPr>
        <w:spacing w:after="0" w:line="240" w:lineRule="auto"/>
        <w:rPr>
          <w:rFonts w:cstheme="majorHAnsi"/>
          <w:b/>
          <w:color w:val="002060"/>
          <w:sz w:val="36"/>
          <w:szCs w:val="36"/>
          <w:lang w:val="es-419"/>
        </w:rPr>
      </w:pPr>
      <w:r w:rsidRPr="000C2B34">
        <w:rPr>
          <w:rFonts w:cstheme="majorHAnsi"/>
          <w:b/>
          <w:color w:val="002060"/>
          <w:sz w:val="36"/>
          <w:szCs w:val="36"/>
          <w:lang w:val="es-419"/>
        </w:rPr>
        <w:t>(</w:t>
      </w:r>
      <w:r w:rsidR="00E34596" w:rsidRPr="000C2B34">
        <w:rPr>
          <w:rFonts w:cstheme="majorHAnsi"/>
          <w:b/>
          <w:color w:val="002060"/>
          <w:sz w:val="36"/>
          <w:szCs w:val="36"/>
          <w:lang w:val="es-419"/>
        </w:rPr>
        <w:t>Web</w:t>
      </w:r>
      <w:r w:rsidRPr="000C2B34">
        <w:rPr>
          <w:rFonts w:cstheme="majorHAnsi"/>
          <w:b/>
          <w:color w:val="002060"/>
          <w:sz w:val="36"/>
          <w:szCs w:val="36"/>
          <w:lang w:val="es-419"/>
        </w:rPr>
        <w:t xml:space="preserve">OPAC por sus siglas en inglés) y </w:t>
      </w:r>
      <w:r w:rsidR="00027E52" w:rsidRPr="000C2B34">
        <w:rPr>
          <w:rFonts w:cstheme="majorHAnsi"/>
          <w:b/>
          <w:color w:val="002060"/>
          <w:sz w:val="36"/>
          <w:szCs w:val="36"/>
          <w:lang w:val="es-419"/>
        </w:rPr>
        <w:t xml:space="preserve">de los encabezados </w:t>
      </w:r>
      <w:r w:rsidR="00BF78A3" w:rsidRPr="000C2B34">
        <w:rPr>
          <w:rFonts w:cstheme="majorHAnsi"/>
          <w:b/>
          <w:color w:val="002060"/>
          <w:sz w:val="36"/>
          <w:szCs w:val="36"/>
          <w:lang w:val="es-419"/>
        </w:rPr>
        <w:t xml:space="preserve">de </w:t>
      </w:r>
      <w:r w:rsidR="00027E52" w:rsidRPr="000C2B34">
        <w:rPr>
          <w:rFonts w:cstheme="majorHAnsi"/>
          <w:b/>
          <w:color w:val="002060"/>
          <w:sz w:val="36"/>
          <w:szCs w:val="36"/>
          <w:lang w:val="es-419"/>
        </w:rPr>
        <w:t>temas</w:t>
      </w:r>
    </w:p>
    <w:p w:rsidR="002E5E38" w:rsidRPr="00295DA7" w:rsidRDefault="002E5E38" w:rsidP="002E5E38">
      <w:pPr>
        <w:spacing w:after="0" w:line="240" w:lineRule="auto"/>
        <w:rPr>
          <w:sz w:val="16"/>
          <w:szCs w:val="16"/>
          <w:lang w:val="es-419"/>
        </w:rPr>
      </w:pPr>
    </w:p>
    <w:p w:rsidR="00B505D8" w:rsidRPr="00295DA7" w:rsidRDefault="00B505D8" w:rsidP="002E5E38">
      <w:pPr>
        <w:spacing w:after="0" w:line="240" w:lineRule="auto"/>
        <w:rPr>
          <w:sz w:val="16"/>
          <w:szCs w:val="16"/>
          <w:lang w:val="es-419"/>
        </w:rPr>
      </w:pPr>
    </w:p>
    <w:p w:rsidR="002E5E38" w:rsidRPr="00B505D8" w:rsidRDefault="00027E52" w:rsidP="002E5E38">
      <w:pPr>
        <w:spacing w:after="0" w:line="240" w:lineRule="auto"/>
        <w:rPr>
          <w:sz w:val="28"/>
          <w:szCs w:val="28"/>
          <w:lang w:val="es-419"/>
        </w:rPr>
      </w:pPr>
      <w:r>
        <w:rPr>
          <w:sz w:val="28"/>
          <w:szCs w:val="28"/>
          <w:lang w:val="es-419"/>
        </w:rPr>
        <w:t>Visite</w:t>
      </w:r>
      <w:r w:rsidR="00B505D8" w:rsidRPr="00B505D8">
        <w:rPr>
          <w:sz w:val="28"/>
          <w:szCs w:val="28"/>
          <w:lang w:val="es-419"/>
        </w:rPr>
        <w:t xml:space="preserve"> a la página </w:t>
      </w:r>
      <w:proofErr w:type="spellStart"/>
      <w:r w:rsidR="00B505D8">
        <w:rPr>
          <w:i/>
          <w:sz w:val="28"/>
          <w:szCs w:val="28"/>
          <w:lang w:val="es-419"/>
        </w:rPr>
        <w:t>Browse</w:t>
      </w:r>
      <w:proofErr w:type="spellEnd"/>
      <w:r w:rsidR="00B505D8">
        <w:rPr>
          <w:i/>
          <w:sz w:val="28"/>
          <w:szCs w:val="28"/>
          <w:lang w:val="es-419"/>
        </w:rPr>
        <w:t xml:space="preserve"> </w:t>
      </w:r>
      <w:r w:rsidR="00B505D8">
        <w:rPr>
          <w:sz w:val="28"/>
          <w:szCs w:val="28"/>
          <w:lang w:val="es-419"/>
        </w:rPr>
        <w:t>(</w:t>
      </w:r>
      <w:r>
        <w:rPr>
          <w:sz w:val="28"/>
          <w:szCs w:val="28"/>
          <w:lang w:val="es-419"/>
        </w:rPr>
        <w:t>explorar</w:t>
      </w:r>
      <w:r w:rsidR="00B505D8">
        <w:rPr>
          <w:sz w:val="28"/>
          <w:szCs w:val="28"/>
          <w:lang w:val="es-419"/>
        </w:rPr>
        <w:t xml:space="preserve">), </w:t>
      </w:r>
      <w:r w:rsidR="00B505D8" w:rsidRPr="00B505D8">
        <w:rPr>
          <w:sz w:val="28"/>
          <w:szCs w:val="28"/>
          <w:lang w:val="es-419"/>
        </w:rPr>
        <w:t xml:space="preserve">ahora es más precisa y más fácil de navegar. Ahora </w:t>
      </w:r>
      <w:r>
        <w:rPr>
          <w:sz w:val="28"/>
          <w:szCs w:val="28"/>
          <w:lang w:val="es-419"/>
        </w:rPr>
        <w:t xml:space="preserve">usted </w:t>
      </w:r>
      <w:r w:rsidR="00B505D8" w:rsidRPr="00B505D8">
        <w:rPr>
          <w:sz w:val="28"/>
          <w:szCs w:val="28"/>
          <w:lang w:val="es-419"/>
        </w:rPr>
        <w:t xml:space="preserve">también puede navegar por los títulos registrados localmente desde la página </w:t>
      </w:r>
      <w:r>
        <w:rPr>
          <w:sz w:val="28"/>
          <w:szCs w:val="28"/>
          <w:lang w:val="es-419"/>
        </w:rPr>
        <w:t xml:space="preserve">de inicio </w:t>
      </w:r>
      <w:r w:rsidR="00B505D8" w:rsidRPr="00B505D8">
        <w:rPr>
          <w:sz w:val="28"/>
          <w:szCs w:val="28"/>
          <w:lang w:val="es-419"/>
        </w:rPr>
        <w:t xml:space="preserve">de nuestro catálogo en línea. Vaya a </w:t>
      </w:r>
      <w:hyperlink r:id="rId5" w:history="1">
        <w:r w:rsidR="00ED7D81" w:rsidRPr="00B21D84">
          <w:rPr>
            <w:rStyle w:val="Hyperlink"/>
            <w:sz w:val="28"/>
            <w:szCs w:val="28"/>
            <w:lang w:val="es-419"/>
          </w:rPr>
          <w:t>www.flopac.klas.com</w:t>
        </w:r>
      </w:hyperlink>
      <w:r w:rsidR="00ED7D81">
        <w:rPr>
          <w:sz w:val="28"/>
          <w:szCs w:val="28"/>
          <w:lang w:val="es-419"/>
        </w:rPr>
        <w:t xml:space="preserve"> </w:t>
      </w:r>
      <w:r w:rsidR="00B505D8" w:rsidRPr="00B505D8">
        <w:rPr>
          <w:sz w:val="28"/>
          <w:szCs w:val="28"/>
          <w:lang w:val="es-419"/>
        </w:rPr>
        <w:t xml:space="preserve"> y haga clic en el enlace</w:t>
      </w:r>
      <w:r>
        <w:rPr>
          <w:sz w:val="28"/>
          <w:szCs w:val="28"/>
          <w:lang w:val="es-419"/>
        </w:rPr>
        <w:t xml:space="preserve"> ubicado</w:t>
      </w:r>
      <w:r w:rsidR="00B505D8" w:rsidRPr="00B505D8">
        <w:rPr>
          <w:sz w:val="28"/>
          <w:szCs w:val="28"/>
          <w:lang w:val="es-419"/>
        </w:rPr>
        <w:t xml:space="preserve"> </w:t>
      </w:r>
      <w:r>
        <w:rPr>
          <w:sz w:val="28"/>
          <w:szCs w:val="28"/>
          <w:lang w:val="es-419"/>
        </w:rPr>
        <w:t>en el centro</w:t>
      </w:r>
      <w:r w:rsidR="00B505D8" w:rsidRPr="00B505D8">
        <w:rPr>
          <w:sz w:val="28"/>
          <w:szCs w:val="28"/>
          <w:lang w:val="es-419"/>
        </w:rPr>
        <w:t xml:space="preserve"> de la página </w:t>
      </w:r>
      <w:r>
        <w:rPr>
          <w:sz w:val="28"/>
          <w:szCs w:val="28"/>
          <w:lang w:val="es-419"/>
        </w:rPr>
        <w:t>de inicio</w:t>
      </w:r>
      <w:r w:rsidR="00B505D8" w:rsidRPr="00B505D8">
        <w:rPr>
          <w:sz w:val="28"/>
          <w:szCs w:val="28"/>
          <w:lang w:val="es-419"/>
        </w:rPr>
        <w:t xml:space="preserve"> que dice: </w:t>
      </w:r>
      <w:r w:rsidR="00ED7D81" w:rsidRPr="00FC19B7">
        <w:rPr>
          <w:rFonts w:cstheme="minorHAnsi"/>
          <w:b/>
          <w:sz w:val="28"/>
          <w:szCs w:val="28"/>
          <w:lang w:val="es-419"/>
        </w:rPr>
        <w:t>“</w:t>
      </w:r>
      <w:proofErr w:type="spellStart"/>
      <w:r w:rsidR="00ED7D81" w:rsidRPr="00FC19B7">
        <w:rPr>
          <w:rFonts w:cstheme="minorHAnsi"/>
          <w:b/>
          <w:bCs/>
          <w:i/>
          <w:sz w:val="28"/>
          <w:szCs w:val="28"/>
          <w:lang w:val="es-419"/>
        </w:rPr>
        <w:t>Check</w:t>
      </w:r>
      <w:proofErr w:type="spellEnd"/>
      <w:r w:rsidR="00ED7D81" w:rsidRPr="00FC19B7">
        <w:rPr>
          <w:rFonts w:cstheme="minorHAnsi"/>
          <w:b/>
          <w:bCs/>
          <w:i/>
          <w:sz w:val="28"/>
          <w:szCs w:val="28"/>
          <w:lang w:val="es-419"/>
        </w:rPr>
        <w:t xml:space="preserve"> </w:t>
      </w:r>
      <w:proofErr w:type="spellStart"/>
      <w:r w:rsidR="00ED7D81" w:rsidRPr="00FC19B7">
        <w:rPr>
          <w:rFonts w:cstheme="minorHAnsi"/>
          <w:b/>
          <w:bCs/>
          <w:i/>
          <w:sz w:val="28"/>
          <w:szCs w:val="28"/>
          <w:lang w:val="es-419"/>
        </w:rPr>
        <w:t>out</w:t>
      </w:r>
      <w:proofErr w:type="spellEnd"/>
      <w:r w:rsidR="00ED7D81" w:rsidRPr="00FC19B7">
        <w:rPr>
          <w:rFonts w:cstheme="minorHAnsi"/>
          <w:b/>
          <w:bCs/>
          <w:i/>
          <w:sz w:val="28"/>
          <w:szCs w:val="28"/>
          <w:lang w:val="es-419"/>
        </w:rPr>
        <w:t xml:space="preserve"> </w:t>
      </w:r>
      <w:proofErr w:type="spellStart"/>
      <w:r w:rsidR="00ED7D81" w:rsidRPr="00FC19B7">
        <w:rPr>
          <w:rFonts w:cstheme="minorHAnsi"/>
          <w:b/>
          <w:bCs/>
          <w:i/>
          <w:sz w:val="28"/>
          <w:szCs w:val="28"/>
          <w:lang w:val="es-419"/>
        </w:rPr>
        <w:t>some</w:t>
      </w:r>
      <w:proofErr w:type="spellEnd"/>
      <w:r w:rsidR="00ED7D81" w:rsidRPr="00FC19B7">
        <w:rPr>
          <w:rFonts w:cstheme="minorHAnsi"/>
          <w:b/>
          <w:bCs/>
          <w:i/>
          <w:sz w:val="28"/>
          <w:szCs w:val="28"/>
          <w:lang w:val="es-419"/>
        </w:rPr>
        <w:t xml:space="preserve"> </w:t>
      </w:r>
      <w:proofErr w:type="spellStart"/>
      <w:r w:rsidR="00ED7D81" w:rsidRPr="00FC19B7">
        <w:rPr>
          <w:rFonts w:cstheme="minorHAnsi"/>
          <w:b/>
          <w:bCs/>
          <w:i/>
          <w:sz w:val="28"/>
          <w:szCs w:val="28"/>
          <w:lang w:val="es-419"/>
        </w:rPr>
        <w:t>of</w:t>
      </w:r>
      <w:proofErr w:type="spellEnd"/>
      <w:r w:rsidR="00ED7D81" w:rsidRPr="00FC19B7">
        <w:rPr>
          <w:rFonts w:cstheme="minorHAnsi"/>
          <w:b/>
          <w:bCs/>
          <w:i/>
          <w:sz w:val="28"/>
          <w:szCs w:val="28"/>
          <w:lang w:val="es-419"/>
        </w:rPr>
        <w:t xml:space="preserve"> </w:t>
      </w:r>
      <w:proofErr w:type="spellStart"/>
      <w:r w:rsidR="00ED7D81" w:rsidRPr="00FC19B7">
        <w:rPr>
          <w:rFonts w:cstheme="minorHAnsi"/>
          <w:b/>
          <w:bCs/>
          <w:i/>
          <w:sz w:val="28"/>
          <w:szCs w:val="28"/>
          <w:lang w:val="es-419"/>
        </w:rPr>
        <w:t>the</w:t>
      </w:r>
      <w:proofErr w:type="spellEnd"/>
      <w:r w:rsidR="00ED7D81" w:rsidRPr="00FC19B7">
        <w:rPr>
          <w:rFonts w:cstheme="minorHAnsi"/>
          <w:b/>
          <w:bCs/>
          <w:i/>
          <w:sz w:val="28"/>
          <w:szCs w:val="28"/>
          <w:lang w:val="es-419"/>
        </w:rPr>
        <w:t xml:space="preserve"> </w:t>
      </w:r>
      <w:proofErr w:type="spellStart"/>
      <w:r w:rsidR="00ED7D81" w:rsidRPr="00FC19B7">
        <w:rPr>
          <w:rFonts w:cstheme="minorHAnsi"/>
          <w:b/>
          <w:bCs/>
          <w:i/>
          <w:sz w:val="28"/>
          <w:szCs w:val="28"/>
          <w:lang w:val="es-419"/>
        </w:rPr>
        <w:t>books</w:t>
      </w:r>
      <w:proofErr w:type="spellEnd"/>
      <w:r w:rsidR="00ED7D81" w:rsidRPr="00FC19B7">
        <w:rPr>
          <w:rFonts w:cstheme="minorHAnsi"/>
          <w:b/>
          <w:bCs/>
          <w:i/>
          <w:sz w:val="28"/>
          <w:szCs w:val="28"/>
          <w:lang w:val="es-419"/>
        </w:rPr>
        <w:t xml:space="preserve"> </w:t>
      </w:r>
      <w:proofErr w:type="spellStart"/>
      <w:r w:rsidR="00ED7D81" w:rsidRPr="00FC19B7">
        <w:rPr>
          <w:rFonts w:cstheme="minorHAnsi"/>
          <w:b/>
          <w:bCs/>
          <w:i/>
          <w:sz w:val="28"/>
          <w:szCs w:val="28"/>
          <w:lang w:val="es-419"/>
        </w:rPr>
        <w:t>we’ve</w:t>
      </w:r>
      <w:proofErr w:type="spellEnd"/>
      <w:r w:rsidR="00ED7D81" w:rsidRPr="00FC19B7">
        <w:rPr>
          <w:rFonts w:cstheme="minorHAnsi"/>
          <w:b/>
          <w:bCs/>
          <w:i/>
          <w:sz w:val="28"/>
          <w:szCs w:val="28"/>
          <w:lang w:val="es-419"/>
        </w:rPr>
        <w:t xml:space="preserve"> </w:t>
      </w:r>
      <w:proofErr w:type="spellStart"/>
      <w:r w:rsidR="00ED7D81" w:rsidRPr="00FC19B7">
        <w:rPr>
          <w:rFonts w:cstheme="minorHAnsi"/>
          <w:b/>
          <w:bCs/>
          <w:i/>
          <w:sz w:val="28"/>
          <w:szCs w:val="28"/>
          <w:lang w:val="es-419"/>
        </w:rPr>
        <w:t>recorded</w:t>
      </w:r>
      <w:proofErr w:type="spellEnd"/>
      <w:r w:rsidR="00ED7D81" w:rsidRPr="00FC19B7">
        <w:rPr>
          <w:rFonts w:cstheme="minorHAnsi"/>
          <w:b/>
          <w:bCs/>
          <w:i/>
          <w:sz w:val="28"/>
          <w:szCs w:val="28"/>
          <w:lang w:val="es-419"/>
        </w:rPr>
        <w:t xml:space="preserve"> </w:t>
      </w:r>
      <w:proofErr w:type="spellStart"/>
      <w:r w:rsidR="00ED7D81" w:rsidRPr="00FC19B7">
        <w:rPr>
          <w:rFonts w:cstheme="minorHAnsi"/>
          <w:b/>
          <w:bCs/>
          <w:i/>
          <w:sz w:val="28"/>
          <w:szCs w:val="28"/>
          <w:lang w:val="es-419"/>
        </w:rPr>
        <w:t>here</w:t>
      </w:r>
      <w:proofErr w:type="spellEnd"/>
      <w:r w:rsidR="00ED7D81" w:rsidRPr="00FC19B7">
        <w:rPr>
          <w:rFonts w:cstheme="minorHAnsi"/>
          <w:b/>
          <w:bCs/>
          <w:i/>
          <w:sz w:val="28"/>
          <w:szCs w:val="28"/>
          <w:lang w:val="es-419"/>
        </w:rPr>
        <w:t xml:space="preserve"> in </w:t>
      </w:r>
      <w:proofErr w:type="spellStart"/>
      <w:r w:rsidR="00ED7D81" w:rsidRPr="00FC19B7">
        <w:rPr>
          <w:rFonts w:cstheme="minorHAnsi"/>
          <w:b/>
          <w:bCs/>
          <w:i/>
          <w:sz w:val="28"/>
          <w:szCs w:val="28"/>
          <w:lang w:val="es-419"/>
        </w:rPr>
        <w:t>Daytona</w:t>
      </w:r>
      <w:proofErr w:type="spellEnd"/>
      <w:r w:rsidR="00ED7D81" w:rsidRPr="00FC19B7">
        <w:rPr>
          <w:rFonts w:cstheme="minorHAnsi"/>
          <w:b/>
          <w:i/>
          <w:sz w:val="28"/>
          <w:szCs w:val="28"/>
          <w:lang w:val="es-419"/>
        </w:rPr>
        <w:t>.”</w:t>
      </w:r>
      <w:r w:rsidR="00ED7D81" w:rsidRPr="00027E52">
        <w:rPr>
          <w:rFonts w:cstheme="minorHAnsi"/>
          <w:sz w:val="28"/>
          <w:szCs w:val="28"/>
          <w:lang w:val="es-419"/>
        </w:rPr>
        <w:t xml:space="preserve"> </w:t>
      </w:r>
      <w:r w:rsidR="00ED7D81">
        <w:rPr>
          <w:rFonts w:cstheme="minorHAnsi"/>
          <w:sz w:val="28"/>
          <w:szCs w:val="28"/>
          <w:lang w:val="es-419"/>
        </w:rPr>
        <w:t>(</w:t>
      </w:r>
      <w:r w:rsidR="00ED7D81">
        <w:rPr>
          <w:sz w:val="28"/>
          <w:szCs w:val="28"/>
          <w:lang w:val="es-419"/>
        </w:rPr>
        <w:t>"Eche</w:t>
      </w:r>
      <w:r w:rsidR="00B505D8" w:rsidRPr="00B505D8">
        <w:rPr>
          <w:sz w:val="28"/>
          <w:szCs w:val="28"/>
          <w:lang w:val="es-419"/>
        </w:rPr>
        <w:t xml:space="preserve"> un vistazo a algunos de los libros que hemos grabado aquí en Daytona"</w:t>
      </w:r>
      <w:r w:rsidR="00ED7D81">
        <w:rPr>
          <w:sz w:val="28"/>
          <w:szCs w:val="28"/>
          <w:lang w:val="es-419"/>
        </w:rPr>
        <w:t>)</w:t>
      </w:r>
      <w:r w:rsidR="00B505D8" w:rsidRPr="00B505D8">
        <w:rPr>
          <w:sz w:val="28"/>
          <w:szCs w:val="28"/>
          <w:lang w:val="es-419"/>
        </w:rPr>
        <w:t xml:space="preserve">. En esta página </w:t>
      </w:r>
      <w:r w:rsidR="003320AE">
        <w:rPr>
          <w:sz w:val="28"/>
          <w:szCs w:val="28"/>
          <w:lang w:val="es-419"/>
        </w:rPr>
        <w:t xml:space="preserve">usted </w:t>
      </w:r>
      <w:r w:rsidR="00B505D8" w:rsidRPr="00B505D8">
        <w:rPr>
          <w:sz w:val="28"/>
          <w:szCs w:val="28"/>
          <w:lang w:val="es-419"/>
        </w:rPr>
        <w:t>podrá descargar el enlace BARD o solicitar cartuchos.</w:t>
      </w:r>
    </w:p>
    <w:p w:rsidR="00B505D8" w:rsidRPr="00295DA7" w:rsidRDefault="00B505D8" w:rsidP="002E5E38">
      <w:pPr>
        <w:spacing w:after="0" w:line="240" w:lineRule="auto"/>
        <w:rPr>
          <w:sz w:val="16"/>
          <w:szCs w:val="16"/>
          <w:lang w:val="es-419"/>
        </w:rPr>
      </w:pPr>
    </w:p>
    <w:p w:rsidR="00295DA7" w:rsidRPr="00295DA7" w:rsidRDefault="00295DA7" w:rsidP="002E5E38">
      <w:pPr>
        <w:spacing w:after="0" w:line="240" w:lineRule="auto"/>
        <w:rPr>
          <w:sz w:val="28"/>
          <w:szCs w:val="28"/>
          <w:lang w:val="es-419"/>
        </w:rPr>
      </w:pPr>
      <w:r w:rsidRPr="00295DA7">
        <w:rPr>
          <w:sz w:val="28"/>
          <w:szCs w:val="28"/>
          <w:lang w:val="es-419"/>
        </w:rPr>
        <w:t>H</w:t>
      </w:r>
      <w:r>
        <w:rPr>
          <w:sz w:val="28"/>
          <w:szCs w:val="28"/>
          <w:lang w:val="es-419"/>
        </w:rPr>
        <w:t>emos agregado un</w:t>
      </w:r>
      <w:r w:rsidR="00027E52">
        <w:rPr>
          <w:sz w:val="28"/>
          <w:szCs w:val="28"/>
          <w:lang w:val="es-419"/>
        </w:rPr>
        <w:t xml:space="preserve"> nuevo</w:t>
      </w:r>
      <w:r>
        <w:rPr>
          <w:sz w:val="28"/>
          <w:szCs w:val="28"/>
          <w:lang w:val="es-419"/>
        </w:rPr>
        <w:t xml:space="preserve"> </w:t>
      </w:r>
      <w:r w:rsidR="00027E52">
        <w:rPr>
          <w:sz w:val="28"/>
          <w:szCs w:val="28"/>
          <w:lang w:val="es-419"/>
        </w:rPr>
        <w:t>encabezado</w:t>
      </w:r>
      <w:r>
        <w:rPr>
          <w:sz w:val="28"/>
          <w:szCs w:val="28"/>
          <w:lang w:val="es-419"/>
        </w:rPr>
        <w:t xml:space="preserve"> de</w:t>
      </w:r>
      <w:r w:rsidRPr="00295DA7">
        <w:rPr>
          <w:sz w:val="28"/>
          <w:szCs w:val="28"/>
          <w:lang w:val="es-419"/>
        </w:rPr>
        <w:t xml:space="preserve"> </w:t>
      </w:r>
      <w:r w:rsidR="00BF78A3">
        <w:rPr>
          <w:sz w:val="28"/>
          <w:szCs w:val="28"/>
          <w:lang w:val="es-419"/>
        </w:rPr>
        <w:t>t</w:t>
      </w:r>
      <w:r w:rsidR="00650191">
        <w:rPr>
          <w:sz w:val="28"/>
          <w:szCs w:val="28"/>
          <w:lang w:val="es-419"/>
        </w:rPr>
        <w:t>ema</w:t>
      </w:r>
      <w:r w:rsidR="00BF78A3">
        <w:rPr>
          <w:sz w:val="28"/>
          <w:szCs w:val="28"/>
          <w:lang w:val="es-419"/>
        </w:rPr>
        <w:t>s</w:t>
      </w:r>
      <w:r w:rsidR="00650191">
        <w:rPr>
          <w:sz w:val="28"/>
          <w:szCs w:val="28"/>
          <w:lang w:val="es-419"/>
        </w:rPr>
        <w:t xml:space="preserve"> llamado</w:t>
      </w:r>
      <w:r w:rsidRPr="00295DA7">
        <w:rPr>
          <w:sz w:val="28"/>
          <w:szCs w:val="28"/>
          <w:lang w:val="es-419"/>
        </w:rPr>
        <w:t xml:space="preserve"> </w:t>
      </w:r>
      <w:r>
        <w:rPr>
          <w:sz w:val="28"/>
          <w:szCs w:val="28"/>
          <w:lang w:val="es-419"/>
        </w:rPr>
        <w:t>“</w:t>
      </w:r>
      <w:r w:rsidRPr="00295DA7">
        <w:rPr>
          <w:sz w:val="28"/>
          <w:szCs w:val="28"/>
          <w:lang w:val="es-419"/>
        </w:rPr>
        <w:t>Florida BARD Books</w:t>
      </w:r>
      <w:r>
        <w:rPr>
          <w:sz w:val="28"/>
          <w:szCs w:val="28"/>
          <w:lang w:val="es-419"/>
        </w:rPr>
        <w:t>” (</w:t>
      </w:r>
      <w:r w:rsidR="00DD7352">
        <w:rPr>
          <w:i/>
          <w:sz w:val="28"/>
          <w:szCs w:val="28"/>
          <w:lang w:val="es-419"/>
        </w:rPr>
        <w:t>L</w:t>
      </w:r>
      <w:r>
        <w:rPr>
          <w:i/>
          <w:sz w:val="28"/>
          <w:szCs w:val="28"/>
          <w:lang w:val="es-419"/>
        </w:rPr>
        <w:t>ibros en BARD grabados en Florida)</w:t>
      </w:r>
      <w:r w:rsidRPr="00295DA7">
        <w:rPr>
          <w:sz w:val="28"/>
          <w:szCs w:val="28"/>
          <w:lang w:val="es-419"/>
        </w:rPr>
        <w:t xml:space="preserve">. Tenga en cuenta que </w:t>
      </w:r>
      <w:r w:rsidR="00650191">
        <w:rPr>
          <w:sz w:val="28"/>
          <w:szCs w:val="28"/>
          <w:lang w:val="es-419"/>
        </w:rPr>
        <w:t>este encabezado</w:t>
      </w:r>
      <w:r w:rsidRPr="00295DA7">
        <w:rPr>
          <w:sz w:val="28"/>
          <w:szCs w:val="28"/>
          <w:lang w:val="es-419"/>
        </w:rPr>
        <w:t xml:space="preserve"> se </w:t>
      </w:r>
      <w:r w:rsidR="00650191">
        <w:rPr>
          <w:sz w:val="28"/>
          <w:szCs w:val="28"/>
          <w:lang w:val="es-419"/>
        </w:rPr>
        <w:t>aplica</w:t>
      </w:r>
      <w:r w:rsidRPr="00295DA7">
        <w:rPr>
          <w:sz w:val="28"/>
          <w:szCs w:val="28"/>
          <w:lang w:val="es-419"/>
        </w:rPr>
        <w:t xml:space="preserve"> a todo lo que grabamos, </w:t>
      </w:r>
      <w:r w:rsidR="00BF78A3">
        <w:rPr>
          <w:sz w:val="28"/>
          <w:szCs w:val="28"/>
          <w:lang w:val="es-419"/>
        </w:rPr>
        <w:t>e incluye</w:t>
      </w:r>
      <w:r w:rsidRPr="00295DA7">
        <w:rPr>
          <w:sz w:val="28"/>
          <w:szCs w:val="28"/>
          <w:lang w:val="es-419"/>
        </w:rPr>
        <w:t xml:space="preserve"> </w:t>
      </w:r>
      <w:r w:rsidR="00BF78A3">
        <w:rPr>
          <w:sz w:val="28"/>
          <w:szCs w:val="28"/>
          <w:lang w:val="es-419"/>
        </w:rPr>
        <w:t xml:space="preserve">títulos de </w:t>
      </w:r>
      <w:r w:rsidRPr="00295DA7">
        <w:rPr>
          <w:sz w:val="28"/>
          <w:szCs w:val="28"/>
          <w:lang w:val="es-419"/>
        </w:rPr>
        <w:t>ficción</w:t>
      </w:r>
      <w:r w:rsidR="00BF78A3">
        <w:rPr>
          <w:sz w:val="28"/>
          <w:szCs w:val="28"/>
          <w:lang w:val="es-419"/>
        </w:rPr>
        <w:t xml:space="preserve"> y no-</w:t>
      </w:r>
      <w:r w:rsidR="00BF78A3" w:rsidRPr="00295DA7">
        <w:rPr>
          <w:sz w:val="28"/>
          <w:szCs w:val="28"/>
          <w:lang w:val="es-419"/>
        </w:rPr>
        <w:t>ficción</w:t>
      </w:r>
      <w:r w:rsidRPr="00295DA7">
        <w:rPr>
          <w:sz w:val="28"/>
          <w:szCs w:val="28"/>
          <w:lang w:val="es-419"/>
        </w:rPr>
        <w:t xml:space="preserve"> para adultos, </w:t>
      </w:r>
      <w:r w:rsidR="00BF78A3">
        <w:rPr>
          <w:sz w:val="28"/>
          <w:szCs w:val="28"/>
          <w:lang w:val="es-419"/>
        </w:rPr>
        <w:t xml:space="preserve">títulos en </w:t>
      </w:r>
      <w:r w:rsidRPr="00295DA7">
        <w:rPr>
          <w:sz w:val="28"/>
          <w:szCs w:val="28"/>
          <w:lang w:val="es-419"/>
        </w:rPr>
        <w:t>español</w:t>
      </w:r>
      <w:r w:rsidR="00BF78A3">
        <w:rPr>
          <w:sz w:val="28"/>
          <w:szCs w:val="28"/>
          <w:lang w:val="es-419"/>
        </w:rPr>
        <w:t>,</w:t>
      </w:r>
      <w:r w:rsidRPr="00295DA7">
        <w:rPr>
          <w:sz w:val="28"/>
          <w:szCs w:val="28"/>
          <w:lang w:val="es-419"/>
        </w:rPr>
        <w:t xml:space="preserve"> y diver</w:t>
      </w:r>
      <w:r w:rsidR="00650191">
        <w:rPr>
          <w:sz w:val="28"/>
          <w:szCs w:val="28"/>
          <w:lang w:val="es-419"/>
        </w:rPr>
        <w:t>sos niveles de títulos para jóvenes</w:t>
      </w:r>
      <w:r w:rsidRPr="00295DA7">
        <w:rPr>
          <w:sz w:val="28"/>
          <w:szCs w:val="28"/>
          <w:lang w:val="es-419"/>
        </w:rPr>
        <w:t>.</w:t>
      </w:r>
    </w:p>
    <w:p w:rsidR="002E5E38" w:rsidRPr="004E0D6E" w:rsidRDefault="002E5E38" w:rsidP="002E5E38">
      <w:pPr>
        <w:spacing w:after="0" w:line="240" w:lineRule="auto"/>
        <w:rPr>
          <w:sz w:val="16"/>
          <w:szCs w:val="16"/>
          <w:lang w:val="es-419"/>
        </w:rPr>
      </w:pPr>
      <w:bookmarkStart w:id="3" w:name="_Toc30681211"/>
      <w:bookmarkEnd w:id="2"/>
    </w:p>
    <w:p w:rsidR="00295DA7" w:rsidRDefault="00BF78A3" w:rsidP="002E5E38">
      <w:pPr>
        <w:spacing w:after="0" w:line="240" w:lineRule="auto"/>
        <w:rPr>
          <w:sz w:val="28"/>
          <w:szCs w:val="28"/>
          <w:lang w:val="es-419"/>
        </w:rPr>
      </w:pPr>
      <w:r>
        <w:rPr>
          <w:sz w:val="28"/>
          <w:szCs w:val="28"/>
          <w:lang w:val="es-419"/>
        </w:rPr>
        <w:t>Avísele</w:t>
      </w:r>
      <w:r w:rsidR="00295DA7" w:rsidRPr="00295DA7">
        <w:rPr>
          <w:sz w:val="28"/>
          <w:szCs w:val="28"/>
          <w:lang w:val="es-419"/>
        </w:rPr>
        <w:t xml:space="preserve"> a su Asesor</w:t>
      </w:r>
      <w:r>
        <w:rPr>
          <w:sz w:val="28"/>
          <w:szCs w:val="28"/>
          <w:lang w:val="es-419"/>
        </w:rPr>
        <w:t>(a) de L</w:t>
      </w:r>
      <w:r w:rsidR="00295DA7" w:rsidRPr="00295DA7">
        <w:rPr>
          <w:sz w:val="28"/>
          <w:szCs w:val="28"/>
          <w:lang w:val="es-419"/>
        </w:rPr>
        <w:t>ect</w:t>
      </w:r>
      <w:r>
        <w:rPr>
          <w:sz w:val="28"/>
          <w:szCs w:val="28"/>
          <w:lang w:val="es-419"/>
        </w:rPr>
        <w:t>ura</w:t>
      </w:r>
      <w:r w:rsidR="00295DA7" w:rsidRPr="00295DA7">
        <w:rPr>
          <w:sz w:val="28"/>
          <w:szCs w:val="28"/>
          <w:lang w:val="es-419"/>
        </w:rPr>
        <w:t xml:space="preserve"> si </w:t>
      </w:r>
      <w:r w:rsidR="00FC56CE">
        <w:rPr>
          <w:sz w:val="28"/>
          <w:szCs w:val="28"/>
          <w:lang w:val="es-419"/>
        </w:rPr>
        <w:t xml:space="preserve">usted </w:t>
      </w:r>
      <w:r w:rsidR="00295DA7" w:rsidRPr="00295DA7">
        <w:rPr>
          <w:sz w:val="28"/>
          <w:szCs w:val="28"/>
          <w:lang w:val="es-419"/>
        </w:rPr>
        <w:t>está interesado o si necesita ayuda para acceder a los sitios web. Llame al 1-800-226-6075 o envíe</w:t>
      </w:r>
      <w:r>
        <w:rPr>
          <w:sz w:val="28"/>
          <w:szCs w:val="28"/>
          <w:lang w:val="es-419"/>
        </w:rPr>
        <w:t>nos</w:t>
      </w:r>
      <w:r w:rsidR="00295DA7" w:rsidRPr="00295DA7">
        <w:rPr>
          <w:sz w:val="28"/>
          <w:szCs w:val="28"/>
          <w:lang w:val="es-419"/>
        </w:rPr>
        <w:t xml:space="preserve"> un correo electrónico a </w:t>
      </w:r>
      <w:hyperlink r:id="rId6" w:history="1">
        <w:r w:rsidRPr="00B21D84">
          <w:rPr>
            <w:rStyle w:val="Hyperlink"/>
            <w:sz w:val="28"/>
            <w:szCs w:val="28"/>
            <w:lang w:val="es-419"/>
          </w:rPr>
          <w:t>OPAC_librarian@dbs.fldoe.org</w:t>
        </w:r>
      </w:hyperlink>
      <w:r w:rsidR="00650191">
        <w:rPr>
          <w:sz w:val="28"/>
          <w:szCs w:val="28"/>
          <w:lang w:val="es-419"/>
        </w:rPr>
        <w:t>.</w:t>
      </w:r>
    </w:p>
    <w:bookmarkEnd w:id="3"/>
    <w:p w:rsidR="00027E52" w:rsidRPr="00650191" w:rsidRDefault="00027E52" w:rsidP="002E5E38">
      <w:pPr>
        <w:spacing w:after="0" w:line="240" w:lineRule="auto"/>
        <w:rPr>
          <w:rFonts w:cstheme="majorHAnsi"/>
          <w:b/>
          <w:color w:val="002060"/>
          <w:sz w:val="32"/>
          <w:lang w:val="es-419"/>
        </w:rPr>
      </w:pPr>
    </w:p>
    <w:p w:rsidR="002E5E38" w:rsidRPr="000C2B34" w:rsidRDefault="009C5D38" w:rsidP="002E5E38">
      <w:pPr>
        <w:spacing w:after="0" w:line="240" w:lineRule="auto"/>
        <w:rPr>
          <w:sz w:val="36"/>
          <w:szCs w:val="36"/>
          <w:lang w:val="es-419"/>
        </w:rPr>
      </w:pPr>
      <w:r w:rsidRPr="000C2B34">
        <w:rPr>
          <w:rFonts w:cstheme="majorHAnsi"/>
          <w:b/>
          <w:color w:val="002060"/>
          <w:sz w:val="36"/>
          <w:szCs w:val="36"/>
          <w:lang w:val="es-419"/>
        </w:rPr>
        <w:t xml:space="preserve">Algunos títulos seleccionados </w:t>
      </w:r>
    </w:p>
    <w:p w:rsidR="002E5E38" w:rsidRPr="00DD7352" w:rsidRDefault="002E5E38" w:rsidP="002E5E38">
      <w:pPr>
        <w:spacing w:after="0" w:line="254" w:lineRule="auto"/>
        <w:rPr>
          <w:rFonts w:cstheme="minorHAnsi"/>
          <w:b/>
          <w:i/>
          <w:iCs/>
          <w:sz w:val="28"/>
          <w:szCs w:val="28"/>
          <w:lang w:val="es-419"/>
        </w:rPr>
      </w:pPr>
    </w:p>
    <w:p w:rsidR="00DD7352" w:rsidRDefault="00DD7352" w:rsidP="00DD7352">
      <w:pPr>
        <w:rPr>
          <w:rFonts w:eastAsia="Times New Roman" w:cstheme="minorHAnsi"/>
          <w:sz w:val="28"/>
          <w:szCs w:val="28"/>
          <w:lang w:val="es-419"/>
        </w:rPr>
      </w:pPr>
      <w:bookmarkStart w:id="4" w:name="_MailOriginal"/>
      <w:r w:rsidRPr="00DD7352">
        <w:rPr>
          <w:rFonts w:eastAsia="Times New Roman" w:cstheme="minorHAnsi"/>
          <w:b/>
          <w:bCs/>
          <w:sz w:val="28"/>
          <w:szCs w:val="28"/>
          <w:lang w:val="es-419"/>
        </w:rPr>
        <w:t xml:space="preserve">La pareja de al lado DB085985 </w:t>
      </w:r>
      <w:r w:rsidRPr="00DD7352">
        <w:rPr>
          <w:rFonts w:eastAsia="Times New Roman" w:cstheme="minorHAnsi"/>
          <w:sz w:val="28"/>
          <w:szCs w:val="28"/>
          <w:lang w:val="es-419"/>
        </w:rPr>
        <w:t xml:space="preserve">por </w:t>
      </w:r>
      <w:proofErr w:type="spellStart"/>
      <w:r w:rsidRPr="00DD7352">
        <w:rPr>
          <w:rFonts w:eastAsia="Times New Roman" w:cstheme="minorHAnsi"/>
          <w:sz w:val="28"/>
          <w:szCs w:val="28"/>
          <w:lang w:val="es-419"/>
        </w:rPr>
        <w:t>Shari</w:t>
      </w:r>
      <w:proofErr w:type="spellEnd"/>
      <w:r w:rsidRPr="00DD7352">
        <w:rPr>
          <w:rFonts w:eastAsia="Times New Roman" w:cstheme="minorHAnsi"/>
          <w:b/>
          <w:bCs/>
          <w:sz w:val="28"/>
          <w:szCs w:val="28"/>
          <w:lang w:val="es-419"/>
        </w:rPr>
        <w:t xml:space="preserve"> </w:t>
      </w:r>
      <w:proofErr w:type="spellStart"/>
      <w:r w:rsidRPr="00DD7352">
        <w:rPr>
          <w:rFonts w:eastAsia="Times New Roman" w:cstheme="minorHAnsi"/>
          <w:sz w:val="28"/>
          <w:szCs w:val="28"/>
          <w:lang w:val="es-419"/>
        </w:rPr>
        <w:t>Lapena</w:t>
      </w:r>
      <w:proofErr w:type="spellEnd"/>
      <w:r w:rsidRPr="00DD7352">
        <w:rPr>
          <w:rFonts w:eastAsia="Times New Roman" w:cstheme="minorHAnsi"/>
          <w:sz w:val="28"/>
          <w:szCs w:val="28"/>
          <w:lang w:val="es-419"/>
        </w:rPr>
        <w:t>. 2017.  Anne y Marco están cenando en la casa de sus vecinos de al lado, turnándose cada media hora para ir a casa a echarle un vistazo a su bebé dormida y utilizando un monitor. Pero cuando vuelven por la noche, ella ha desaparecido. Y cada uno está escondiendo algo de la policía. Violencia y lenguaje injurioso. Narrado por María Pino. Tiempo de lectura: 8 horas, 47 minutos.</w:t>
      </w:r>
    </w:p>
    <w:p w:rsidR="00DD7352" w:rsidRPr="00DD7352" w:rsidRDefault="00DD7352" w:rsidP="00DD7352">
      <w:pPr>
        <w:rPr>
          <w:rFonts w:eastAsia="Times New Roman" w:cstheme="minorHAnsi"/>
          <w:sz w:val="28"/>
          <w:szCs w:val="28"/>
          <w:lang w:val="es-419"/>
        </w:rPr>
      </w:pPr>
      <w:r w:rsidRPr="00DD7352">
        <w:rPr>
          <w:rFonts w:cstheme="minorHAnsi"/>
          <w:b/>
          <w:bCs/>
          <w:sz w:val="28"/>
          <w:szCs w:val="28"/>
          <w:lang w:val="es-419"/>
        </w:rPr>
        <w:t>Santo remedio - cientos de remedios caseros llenos de sabiduría y ciencia</w:t>
      </w:r>
      <w:r w:rsidRPr="00DD7352">
        <w:rPr>
          <w:rFonts w:cstheme="minorHAnsi"/>
          <w:sz w:val="28"/>
          <w:szCs w:val="28"/>
          <w:lang w:val="es-419"/>
        </w:rPr>
        <w:t xml:space="preserve"> </w:t>
      </w:r>
      <w:r w:rsidRPr="00DD7352">
        <w:rPr>
          <w:rFonts w:cstheme="minorHAnsi"/>
          <w:b/>
          <w:bCs/>
          <w:sz w:val="28"/>
          <w:szCs w:val="28"/>
          <w:lang w:val="es-419"/>
        </w:rPr>
        <w:t>DB085986</w:t>
      </w:r>
      <w:r w:rsidRPr="00DD7352">
        <w:rPr>
          <w:rFonts w:cstheme="minorHAnsi"/>
          <w:sz w:val="28"/>
          <w:szCs w:val="28"/>
          <w:lang w:val="es-419"/>
        </w:rPr>
        <w:t xml:space="preserve"> por Juan J. Rivera. 2017.  Un cardiólogo y experto médico en jefe de la cadena Univisión, presenta más de cien remedios herbales sencillos que promueven la salud en general y </w:t>
      </w:r>
      <w:r w:rsidRPr="00DD7352">
        <w:rPr>
          <w:rFonts w:cstheme="minorHAnsi"/>
          <w:sz w:val="28"/>
          <w:szCs w:val="28"/>
          <w:lang w:val="es-419"/>
        </w:rPr>
        <w:lastRenderedPageBreak/>
        <w:t>consisten en ingredientes que se encuentran en la mayoría de las cocinas. Narrado por Tony Chiroldes. Tiempo de Lectura: 10 horas, 30 minutos.</w:t>
      </w:r>
    </w:p>
    <w:p w:rsidR="00DD7352" w:rsidRPr="00DD7352" w:rsidRDefault="00DD7352" w:rsidP="00DD7352">
      <w:pPr>
        <w:pStyle w:val="ydpb523b7dayiv5936064340ydpae79bba8yiv0633052645ydp8a5e6681yiv1688360946msonormal"/>
        <w:rPr>
          <w:rFonts w:asciiTheme="minorHAnsi" w:hAnsiTheme="minorHAnsi" w:cstheme="minorHAnsi"/>
          <w:sz w:val="28"/>
          <w:szCs w:val="28"/>
          <w:lang w:val="es-419"/>
        </w:rPr>
      </w:pPr>
      <w:r w:rsidRPr="00DD7352">
        <w:rPr>
          <w:rFonts w:asciiTheme="minorHAnsi" w:hAnsiTheme="minorHAnsi" w:cstheme="minorHAnsi"/>
          <w:b/>
          <w:bCs/>
          <w:sz w:val="28"/>
          <w:szCs w:val="28"/>
          <w:lang w:val="es-419"/>
        </w:rPr>
        <w:t xml:space="preserve">El laberinto de los espíritus DB090212 RCCFS: 4 </w:t>
      </w:r>
      <w:r w:rsidRPr="00DD7352">
        <w:rPr>
          <w:rFonts w:asciiTheme="minorHAnsi" w:hAnsiTheme="minorHAnsi" w:cstheme="minorHAnsi"/>
          <w:sz w:val="28"/>
          <w:szCs w:val="28"/>
          <w:lang w:val="es-419"/>
        </w:rPr>
        <w:t xml:space="preserve">por Carlos Ruiz Zafón. 2017. Con la ayuda de una enigmática mujer llamada Alicia, Daniel Sempere--deseando vengar la muerte de su madre-- descubre una red de crímenes y violaciones del régimen de Francisco Franco. Libro complementario a </w:t>
      </w:r>
      <w:r w:rsidRPr="00DD7352">
        <w:rPr>
          <w:rFonts w:asciiTheme="minorHAnsi" w:hAnsiTheme="minorHAnsi" w:cstheme="minorHAnsi"/>
          <w:b/>
          <w:bCs/>
          <w:sz w:val="28"/>
          <w:szCs w:val="28"/>
          <w:lang w:val="es-419"/>
        </w:rPr>
        <w:t>El prisionero del cielo</w:t>
      </w:r>
      <w:r w:rsidRPr="00DD7352">
        <w:rPr>
          <w:rFonts w:asciiTheme="minorHAnsi" w:hAnsiTheme="minorHAnsi" w:cstheme="minorHAnsi"/>
          <w:sz w:val="28"/>
          <w:szCs w:val="28"/>
          <w:lang w:val="es-419"/>
        </w:rPr>
        <w:t xml:space="preserve"> (DB 74972)". Violencia, lenguaje injurioso, y descripciones de índole sexual. Narrado por Aurelio </w:t>
      </w:r>
      <w:proofErr w:type="spellStart"/>
      <w:r w:rsidRPr="00DD7352">
        <w:rPr>
          <w:rFonts w:asciiTheme="minorHAnsi" w:hAnsiTheme="minorHAnsi" w:cstheme="minorHAnsi"/>
          <w:sz w:val="28"/>
          <w:szCs w:val="28"/>
          <w:lang w:val="es-419"/>
        </w:rPr>
        <w:t>Dominguez</w:t>
      </w:r>
      <w:proofErr w:type="spellEnd"/>
      <w:r w:rsidRPr="00DD7352">
        <w:rPr>
          <w:rFonts w:asciiTheme="minorHAnsi" w:hAnsiTheme="minorHAnsi" w:cstheme="minorHAnsi"/>
          <w:sz w:val="28"/>
          <w:szCs w:val="28"/>
          <w:lang w:val="es-419"/>
        </w:rPr>
        <w:t xml:space="preserve">. Tiempo de lectura: 32 </w:t>
      </w:r>
      <w:r w:rsidR="004E0D6E" w:rsidRPr="00BC5607">
        <w:rPr>
          <w:rFonts w:asciiTheme="minorHAnsi" w:hAnsiTheme="minorHAnsi" w:cstheme="minorHAnsi"/>
          <w:sz w:val="28"/>
          <w:szCs w:val="28"/>
          <w:lang w:val="es-419"/>
        </w:rPr>
        <w:t>horas</w:t>
      </w:r>
      <w:r w:rsidR="004E0D6E">
        <w:rPr>
          <w:rFonts w:asciiTheme="minorHAnsi" w:hAnsiTheme="minorHAnsi" w:cstheme="minorHAnsi"/>
          <w:sz w:val="28"/>
          <w:szCs w:val="28"/>
          <w:lang w:val="es-419"/>
        </w:rPr>
        <w:t xml:space="preserve">, 41 </w:t>
      </w:r>
      <w:r w:rsidR="004E0D6E" w:rsidRPr="00BC5607">
        <w:rPr>
          <w:rFonts w:asciiTheme="minorHAnsi" w:hAnsiTheme="minorHAnsi" w:cstheme="minorHAnsi"/>
          <w:sz w:val="28"/>
          <w:szCs w:val="28"/>
          <w:lang w:val="es-419"/>
        </w:rPr>
        <w:t>minuto</w:t>
      </w:r>
      <w:r w:rsidRPr="00BC5607">
        <w:rPr>
          <w:rFonts w:asciiTheme="minorHAnsi" w:hAnsiTheme="minorHAnsi" w:cstheme="minorHAnsi"/>
          <w:sz w:val="28"/>
          <w:szCs w:val="28"/>
          <w:lang w:val="es-419"/>
        </w:rPr>
        <w:t>s</w:t>
      </w:r>
    </w:p>
    <w:p w:rsidR="00DD7352" w:rsidRPr="00DD7352" w:rsidRDefault="00DD7352" w:rsidP="00DD7352">
      <w:pPr>
        <w:pStyle w:val="ydpb523b7dayiv5936064340ydpae79bba8yiv0633052645ydp8a5e6681yiv1688360946msonormal"/>
        <w:rPr>
          <w:rFonts w:asciiTheme="minorHAnsi" w:hAnsiTheme="minorHAnsi" w:cstheme="minorHAnsi"/>
          <w:sz w:val="28"/>
          <w:szCs w:val="28"/>
          <w:lang w:val="es-419"/>
        </w:rPr>
      </w:pPr>
      <w:r w:rsidRPr="00DD7352">
        <w:rPr>
          <w:rFonts w:asciiTheme="minorHAnsi" w:hAnsiTheme="minorHAnsi" w:cstheme="minorHAnsi"/>
          <w:b/>
          <w:bCs/>
          <w:sz w:val="28"/>
          <w:szCs w:val="28"/>
          <w:lang w:val="es-419"/>
        </w:rPr>
        <w:t>Patria DB092492</w:t>
      </w:r>
      <w:r w:rsidRPr="00DD7352">
        <w:rPr>
          <w:rFonts w:asciiTheme="minorHAnsi" w:hAnsiTheme="minorHAnsi" w:cstheme="minorHAnsi"/>
          <w:sz w:val="28"/>
          <w:szCs w:val="28"/>
          <w:lang w:val="es-419"/>
        </w:rPr>
        <w:t xml:space="preserve"> por Fernando Aramburu. 2017. Amigos de un pasado lejano--</w:t>
      </w:r>
      <w:proofErr w:type="spellStart"/>
      <w:r w:rsidRPr="00DD7352">
        <w:rPr>
          <w:rFonts w:asciiTheme="minorHAnsi" w:hAnsiTheme="minorHAnsi" w:cstheme="minorHAnsi"/>
          <w:sz w:val="28"/>
          <w:szCs w:val="28"/>
          <w:lang w:val="es-419"/>
        </w:rPr>
        <w:t>Bittori</w:t>
      </w:r>
      <w:proofErr w:type="spellEnd"/>
      <w:r w:rsidRPr="00DD7352">
        <w:rPr>
          <w:rFonts w:asciiTheme="minorHAnsi" w:hAnsiTheme="minorHAnsi" w:cstheme="minorHAnsi"/>
          <w:sz w:val="28"/>
          <w:szCs w:val="28"/>
          <w:lang w:val="es-419"/>
        </w:rPr>
        <w:t xml:space="preserve">, </w:t>
      </w:r>
      <w:proofErr w:type="spellStart"/>
      <w:r w:rsidRPr="00DD7352">
        <w:rPr>
          <w:rFonts w:asciiTheme="minorHAnsi" w:hAnsiTheme="minorHAnsi" w:cstheme="minorHAnsi"/>
          <w:sz w:val="28"/>
          <w:szCs w:val="28"/>
          <w:lang w:val="es-419"/>
        </w:rPr>
        <w:t>Txato</w:t>
      </w:r>
      <w:proofErr w:type="spellEnd"/>
      <w:r w:rsidRPr="00DD7352">
        <w:rPr>
          <w:rFonts w:asciiTheme="minorHAnsi" w:hAnsiTheme="minorHAnsi" w:cstheme="minorHAnsi"/>
          <w:sz w:val="28"/>
          <w:szCs w:val="28"/>
          <w:lang w:val="es-419"/>
        </w:rPr>
        <w:t xml:space="preserve">, Miren, y </w:t>
      </w:r>
      <w:proofErr w:type="spellStart"/>
      <w:r w:rsidRPr="00DD7352">
        <w:rPr>
          <w:rFonts w:asciiTheme="minorHAnsi" w:hAnsiTheme="minorHAnsi" w:cstheme="minorHAnsi"/>
          <w:sz w:val="28"/>
          <w:szCs w:val="28"/>
          <w:lang w:val="es-419"/>
        </w:rPr>
        <w:t>Joxian</w:t>
      </w:r>
      <w:proofErr w:type="spellEnd"/>
      <w:r w:rsidRPr="00DD7352">
        <w:rPr>
          <w:rFonts w:asciiTheme="minorHAnsi" w:hAnsiTheme="minorHAnsi" w:cstheme="minorHAnsi"/>
          <w:sz w:val="28"/>
          <w:szCs w:val="28"/>
          <w:lang w:val="es-419"/>
        </w:rPr>
        <w:t xml:space="preserve">--se enfrentan a una amarga cosecha de fanatismo y violencia en Euskadi, el País Vasco. Violencia, lenguaje injurioso, y descripciones de índole sexual. Narrado por </w:t>
      </w:r>
      <w:proofErr w:type="spellStart"/>
      <w:r w:rsidRPr="00DD7352">
        <w:rPr>
          <w:rFonts w:asciiTheme="minorHAnsi" w:hAnsiTheme="minorHAnsi" w:cstheme="minorHAnsi"/>
          <w:sz w:val="28"/>
          <w:szCs w:val="28"/>
          <w:lang w:val="es-419"/>
        </w:rPr>
        <w:t>María</w:t>
      </w:r>
      <w:proofErr w:type="spellEnd"/>
      <w:r w:rsidRPr="00DD7352">
        <w:rPr>
          <w:rFonts w:asciiTheme="minorHAnsi" w:hAnsiTheme="minorHAnsi" w:cstheme="minorHAnsi"/>
          <w:sz w:val="28"/>
          <w:szCs w:val="28"/>
          <w:lang w:val="es-419"/>
        </w:rPr>
        <w:t xml:space="preserve"> Pino. Tiempo de lectura: 20 horas, 32 minutos.</w:t>
      </w:r>
    </w:p>
    <w:p w:rsidR="00DD7352" w:rsidRPr="00DD7352" w:rsidRDefault="00DD7352" w:rsidP="00DD7352">
      <w:pPr>
        <w:pStyle w:val="ydpb523b7dayiv5936064340ydpae79bba8yiv0633052645ydp8a5e6681yiv1688360946msonormal"/>
        <w:rPr>
          <w:rFonts w:asciiTheme="minorHAnsi" w:hAnsiTheme="minorHAnsi" w:cstheme="minorHAnsi"/>
          <w:sz w:val="28"/>
          <w:szCs w:val="28"/>
          <w:lang w:val="es-419"/>
        </w:rPr>
      </w:pPr>
      <w:r w:rsidRPr="00DD7352">
        <w:rPr>
          <w:rFonts w:asciiTheme="minorHAnsi" w:hAnsiTheme="minorHAnsi" w:cstheme="minorHAnsi"/>
          <w:b/>
          <w:bCs/>
          <w:sz w:val="28"/>
          <w:szCs w:val="28"/>
          <w:lang w:val="es-419"/>
        </w:rPr>
        <w:t>Calma emocional DB094048</w:t>
      </w:r>
      <w:r w:rsidRPr="00DD7352">
        <w:rPr>
          <w:rFonts w:asciiTheme="minorHAnsi" w:hAnsiTheme="minorHAnsi" w:cstheme="minorHAnsi"/>
          <w:sz w:val="28"/>
          <w:szCs w:val="28"/>
          <w:lang w:val="es-419"/>
        </w:rPr>
        <w:t xml:space="preserve"> por Bernardo </w:t>
      </w:r>
      <w:proofErr w:type="spellStart"/>
      <w:r w:rsidRPr="00DD7352">
        <w:rPr>
          <w:rFonts w:asciiTheme="minorHAnsi" w:hAnsiTheme="minorHAnsi" w:cstheme="minorHAnsi"/>
          <w:sz w:val="28"/>
          <w:szCs w:val="28"/>
          <w:lang w:val="es-419"/>
        </w:rPr>
        <w:t>Stamateas</w:t>
      </w:r>
      <w:proofErr w:type="spellEnd"/>
      <w:r w:rsidRPr="00DD7352">
        <w:rPr>
          <w:rFonts w:asciiTheme="minorHAnsi" w:hAnsiTheme="minorHAnsi" w:cstheme="minorHAnsi"/>
          <w:sz w:val="28"/>
          <w:szCs w:val="28"/>
          <w:lang w:val="es-419"/>
        </w:rPr>
        <w:t xml:space="preserve">. 2018. </w:t>
      </w:r>
      <w:proofErr w:type="spellStart"/>
      <w:r w:rsidRPr="00DD7352">
        <w:rPr>
          <w:rFonts w:asciiTheme="minorHAnsi" w:hAnsiTheme="minorHAnsi" w:cstheme="minorHAnsi"/>
          <w:sz w:val="28"/>
          <w:szCs w:val="28"/>
          <w:lang w:val="es-419"/>
        </w:rPr>
        <w:t>Stamateas</w:t>
      </w:r>
      <w:proofErr w:type="spellEnd"/>
      <w:r w:rsidRPr="00DD7352">
        <w:rPr>
          <w:rFonts w:asciiTheme="minorHAnsi" w:hAnsiTheme="minorHAnsi" w:cstheme="minorHAnsi"/>
          <w:sz w:val="28"/>
          <w:szCs w:val="28"/>
          <w:lang w:val="es-419"/>
        </w:rPr>
        <w:t xml:space="preserve"> -- terapeuta familiar, psicólogo, y sexólogo clínico -- analiza lo que él considera una epidemia moderna de ansiedad, preocupación y miedo. Explora las formas comunes de ansiedad y ofrece estrategias para reducir su impacto y restaurar el bienestar emocional y la felicidad. Narrado por Martin </w:t>
      </w:r>
      <w:proofErr w:type="spellStart"/>
      <w:r w:rsidRPr="00DD7352">
        <w:rPr>
          <w:rFonts w:asciiTheme="minorHAnsi" w:hAnsiTheme="minorHAnsi" w:cstheme="minorHAnsi"/>
          <w:sz w:val="28"/>
          <w:szCs w:val="28"/>
          <w:lang w:val="es-419"/>
        </w:rPr>
        <w:t>Untrojb</w:t>
      </w:r>
      <w:proofErr w:type="spellEnd"/>
      <w:r w:rsidRPr="00DD7352">
        <w:rPr>
          <w:rFonts w:asciiTheme="minorHAnsi" w:hAnsiTheme="minorHAnsi" w:cstheme="minorHAnsi"/>
          <w:sz w:val="28"/>
          <w:szCs w:val="28"/>
          <w:lang w:val="es-419"/>
        </w:rPr>
        <w:t>. Tiempo de lectura: 8 horas, 17 minutos.</w:t>
      </w:r>
    </w:p>
    <w:p w:rsidR="00DD7352" w:rsidRPr="00DD7352" w:rsidRDefault="00DD7352" w:rsidP="00DD7352">
      <w:pPr>
        <w:pStyle w:val="ydpb523b7dayiv5936064340ydpae79bba8yiv0633052645ydp8a5e6681yiv1688360946msonormal"/>
        <w:rPr>
          <w:rFonts w:asciiTheme="minorHAnsi" w:hAnsiTheme="minorHAnsi" w:cstheme="minorHAnsi"/>
          <w:sz w:val="28"/>
          <w:szCs w:val="28"/>
          <w:lang w:val="es-419"/>
        </w:rPr>
      </w:pPr>
      <w:r w:rsidRPr="00DD7352">
        <w:rPr>
          <w:rFonts w:asciiTheme="minorHAnsi" w:hAnsiTheme="minorHAnsi" w:cstheme="minorHAnsi"/>
          <w:b/>
          <w:bCs/>
          <w:sz w:val="28"/>
          <w:szCs w:val="28"/>
          <w:lang w:val="es-419"/>
        </w:rPr>
        <w:t>Anhelo salvaje DB094212. MTKCS: 2</w:t>
      </w:r>
      <w:r w:rsidRPr="00DD7352">
        <w:rPr>
          <w:rFonts w:asciiTheme="minorHAnsi" w:hAnsiTheme="minorHAnsi" w:cstheme="minorHAnsi"/>
          <w:sz w:val="28"/>
          <w:szCs w:val="28"/>
          <w:lang w:val="es-419"/>
        </w:rPr>
        <w:t xml:space="preserve"> por Teresa Medeiros. 2011. Connor </w:t>
      </w:r>
      <w:proofErr w:type="spellStart"/>
      <w:r w:rsidRPr="00DD7352">
        <w:rPr>
          <w:rFonts w:asciiTheme="minorHAnsi" w:hAnsiTheme="minorHAnsi" w:cstheme="minorHAnsi"/>
          <w:sz w:val="28"/>
          <w:szCs w:val="28"/>
          <w:lang w:val="es-419"/>
        </w:rPr>
        <w:t>Kincaid</w:t>
      </w:r>
      <w:proofErr w:type="spellEnd"/>
      <w:r w:rsidRPr="00DD7352">
        <w:rPr>
          <w:rFonts w:asciiTheme="minorHAnsi" w:hAnsiTheme="minorHAnsi" w:cstheme="minorHAnsi"/>
          <w:sz w:val="28"/>
          <w:szCs w:val="28"/>
          <w:lang w:val="es-419"/>
        </w:rPr>
        <w:t xml:space="preserve"> ha renunciado a su sueño de restaurar el honor de su clan. Pero ahora una inglesa valiente, Pamela Darby, le pide que participe en un complot arriesgado que podría tener consecuencias fatales para ambos. Descripciones de índole sexual. Narrado por Gabriela Garcia. Tiempo de lectura: 11 horas, 8 minutos.</w:t>
      </w:r>
    </w:p>
    <w:p w:rsidR="00DD7352" w:rsidRPr="00DD7352" w:rsidRDefault="00DD7352" w:rsidP="00DD7352">
      <w:pPr>
        <w:rPr>
          <w:rFonts w:eastAsia="Times New Roman" w:cstheme="minorHAnsi"/>
          <w:sz w:val="28"/>
          <w:szCs w:val="28"/>
          <w:lang w:val="es-419"/>
        </w:rPr>
      </w:pPr>
      <w:r w:rsidRPr="00DD7352">
        <w:rPr>
          <w:rFonts w:eastAsia="Times New Roman" w:cstheme="minorHAnsi"/>
          <w:b/>
          <w:bCs/>
          <w:sz w:val="28"/>
          <w:szCs w:val="28"/>
          <w:lang w:val="es-419"/>
        </w:rPr>
        <w:t xml:space="preserve">La carta </w:t>
      </w:r>
      <w:proofErr w:type="spellStart"/>
      <w:r w:rsidRPr="00DD7352">
        <w:rPr>
          <w:rFonts w:eastAsia="Times New Roman" w:cstheme="minorHAnsi"/>
          <w:b/>
          <w:bCs/>
          <w:sz w:val="28"/>
          <w:szCs w:val="28"/>
          <w:lang w:val="es-419"/>
        </w:rPr>
        <w:t>esférica</w:t>
      </w:r>
      <w:proofErr w:type="spellEnd"/>
      <w:r w:rsidRPr="00DD7352">
        <w:rPr>
          <w:rFonts w:eastAsia="Times New Roman" w:cstheme="minorHAnsi"/>
          <w:b/>
          <w:bCs/>
          <w:sz w:val="28"/>
          <w:szCs w:val="28"/>
          <w:lang w:val="es-419"/>
        </w:rPr>
        <w:t xml:space="preserve"> DB100294</w:t>
      </w:r>
      <w:r w:rsidRPr="00DD7352">
        <w:rPr>
          <w:rFonts w:eastAsia="Times New Roman" w:cstheme="minorHAnsi"/>
          <w:sz w:val="28"/>
          <w:szCs w:val="28"/>
          <w:lang w:val="es-419"/>
        </w:rPr>
        <w:t xml:space="preserve"> por Arturo </w:t>
      </w:r>
      <w:proofErr w:type="spellStart"/>
      <w:r w:rsidRPr="00DD7352">
        <w:rPr>
          <w:rFonts w:eastAsia="Times New Roman" w:cstheme="minorHAnsi"/>
          <w:sz w:val="28"/>
          <w:szCs w:val="28"/>
          <w:lang w:val="es-419"/>
        </w:rPr>
        <w:t>Pérez</w:t>
      </w:r>
      <w:proofErr w:type="spellEnd"/>
      <w:r w:rsidRPr="00DD7352">
        <w:rPr>
          <w:rFonts w:eastAsia="Times New Roman" w:cstheme="minorHAnsi"/>
          <w:sz w:val="28"/>
          <w:szCs w:val="28"/>
          <w:lang w:val="es-419"/>
        </w:rPr>
        <w:t xml:space="preserve"> Reverte. 2000. </w:t>
      </w:r>
      <w:proofErr w:type="spellStart"/>
      <w:r w:rsidRPr="00DD7352">
        <w:rPr>
          <w:rFonts w:eastAsia="Times New Roman" w:cstheme="minorHAnsi"/>
          <w:sz w:val="28"/>
          <w:szCs w:val="28"/>
          <w:lang w:val="es-419"/>
        </w:rPr>
        <w:t>España</w:t>
      </w:r>
      <w:proofErr w:type="spellEnd"/>
      <w:r w:rsidRPr="00DD7352">
        <w:rPr>
          <w:rFonts w:eastAsia="Times New Roman" w:cstheme="minorHAnsi"/>
          <w:sz w:val="28"/>
          <w:szCs w:val="28"/>
          <w:lang w:val="es-419"/>
        </w:rPr>
        <w:t xml:space="preserve"> en los años 90. Una carta </w:t>
      </w:r>
      <w:proofErr w:type="spellStart"/>
      <w:r w:rsidRPr="00DD7352">
        <w:rPr>
          <w:rFonts w:eastAsia="Times New Roman" w:cstheme="minorHAnsi"/>
          <w:sz w:val="28"/>
          <w:szCs w:val="28"/>
          <w:lang w:val="es-419"/>
        </w:rPr>
        <w:t>náutica</w:t>
      </w:r>
      <w:proofErr w:type="spellEnd"/>
      <w:r w:rsidRPr="00DD7352">
        <w:rPr>
          <w:rFonts w:eastAsia="Times New Roman" w:cstheme="minorHAnsi"/>
          <w:sz w:val="28"/>
          <w:szCs w:val="28"/>
          <w:lang w:val="es-419"/>
        </w:rPr>
        <w:t xml:space="preserve"> antigua </w:t>
      </w:r>
      <w:proofErr w:type="spellStart"/>
      <w:r w:rsidRPr="00DD7352">
        <w:rPr>
          <w:rFonts w:eastAsia="Times New Roman" w:cstheme="minorHAnsi"/>
          <w:sz w:val="28"/>
          <w:szCs w:val="28"/>
          <w:lang w:val="es-419"/>
        </w:rPr>
        <w:t>reune</w:t>
      </w:r>
      <w:proofErr w:type="spellEnd"/>
      <w:r w:rsidRPr="00DD7352">
        <w:rPr>
          <w:rFonts w:eastAsia="Times New Roman" w:cstheme="minorHAnsi"/>
          <w:sz w:val="28"/>
          <w:szCs w:val="28"/>
          <w:lang w:val="es-419"/>
        </w:rPr>
        <w:t xml:space="preserve"> dos socios poco probables, Manuel Coy de la Marina Mercante y </w:t>
      </w:r>
      <w:proofErr w:type="spellStart"/>
      <w:r w:rsidRPr="00DD7352">
        <w:rPr>
          <w:rFonts w:eastAsia="Times New Roman" w:cstheme="minorHAnsi"/>
          <w:sz w:val="28"/>
          <w:szCs w:val="28"/>
          <w:lang w:val="es-419"/>
        </w:rPr>
        <w:t>Tanger</w:t>
      </w:r>
      <w:proofErr w:type="spellEnd"/>
      <w:r w:rsidRPr="00DD7352">
        <w:rPr>
          <w:rFonts w:eastAsia="Times New Roman" w:cstheme="minorHAnsi"/>
          <w:sz w:val="28"/>
          <w:szCs w:val="28"/>
          <w:lang w:val="es-419"/>
        </w:rPr>
        <w:t xml:space="preserve"> Soto del Museo Naval de Madrid utilizan el mapa para buscar un barco jesuita hundido en el siglo XVII </w:t>
      </w:r>
      <w:r w:rsidR="00BB078E">
        <w:rPr>
          <w:rFonts w:eastAsia="Times New Roman" w:cstheme="minorHAnsi"/>
          <w:sz w:val="28"/>
          <w:szCs w:val="28"/>
          <w:lang w:val="es-419"/>
        </w:rPr>
        <w:t>y su presunto tesoro. A</w:t>
      </w:r>
      <w:r w:rsidRPr="00DD7352">
        <w:rPr>
          <w:rFonts w:eastAsia="Times New Roman" w:cstheme="minorHAnsi"/>
          <w:sz w:val="28"/>
          <w:szCs w:val="28"/>
          <w:lang w:val="es-419"/>
        </w:rPr>
        <w:t xml:space="preserve">lgo de violencia, lenguaje injurioso, y descripciones de índole sexual. Narrado por Aurelio </w:t>
      </w:r>
      <w:proofErr w:type="spellStart"/>
      <w:r w:rsidRPr="00DD7352">
        <w:rPr>
          <w:rFonts w:eastAsia="Times New Roman" w:cstheme="minorHAnsi"/>
          <w:sz w:val="28"/>
          <w:szCs w:val="28"/>
          <w:lang w:val="es-419"/>
        </w:rPr>
        <w:t>Dominguez</w:t>
      </w:r>
      <w:proofErr w:type="spellEnd"/>
      <w:r w:rsidRPr="00DD7352">
        <w:rPr>
          <w:rFonts w:eastAsia="Times New Roman" w:cstheme="minorHAnsi"/>
          <w:sz w:val="28"/>
          <w:szCs w:val="28"/>
          <w:lang w:val="es-419"/>
        </w:rPr>
        <w:t>. Tiempo de lectura: 20 horas, 15 minutos.</w:t>
      </w:r>
    </w:p>
    <w:p w:rsidR="00DD7352" w:rsidRPr="004E0D6E" w:rsidRDefault="00DD7352" w:rsidP="00DD7352">
      <w:pPr>
        <w:rPr>
          <w:rFonts w:eastAsia="Times New Roman" w:cstheme="minorHAnsi"/>
          <w:sz w:val="28"/>
          <w:szCs w:val="28"/>
          <w:lang w:val="es-419"/>
        </w:rPr>
      </w:pPr>
      <w:r w:rsidRPr="00DD7352">
        <w:rPr>
          <w:rFonts w:eastAsia="Times New Roman" w:cstheme="minorHAnsi"/>
          <w:b/>
          <w:bCs/>
          <w:iCs/>
          <w:sz w:val="28"/>
          <w:szCs w:val="28"/>
          <w:lang w:val="es-419"/>
        </w:rPr>
        <w:t>L</w:t>
      </w:r>
      <w:r w:rsidRPr="00DD7352">
        <w:rPr>
          <w:rFonts w:eastAsia="Times New Roman" w:cstheme="minorHAnsi"/>
          <w:b/>
          <w:bCs/>
          <w:sz w:val="28"/>
          <w:szCs w:val="28"/>
          <w:lang w:val="es-419"/>
        </w:rPr>
        <w:t xml:space="preserve">a chica salvaje: una novela DB100295. </w:t>
      </w:r>
      <w:r w:rsidRPr="00DD7352">
        <w:rPr>
          <w:rFonts w:eastAsia="Times New Roman" w:cstheme="minorHAnsi"/>
          <w:sz w:val="28"/>
          <w:szCs w:val="28"/>
          <w:lang w:val="es-419"/>
        </w:rPr>
        <w:t xml:space="preserve">Por Delia Owens. 2019. A finales de 1969, cuando Chase Andrews es encontrado muerto, los habitantes de Barkley Cove en Carolina del Norte, sospechan inmediatamente de </w:t>
      </w:r>
      <w:proofErr w:type="spellStart"/>
      <w:r w:rsidRPr="00DD7352">
        <w:rPr>
          <w:rFonts w:eastAsia="Times New Roman" w:cstheme="minorHAnsi"/>
          <w:sz w:val="28"/>
          <w:szCs w:val="28"/>
          <w:lang w:val="es-419"/>
        </w:rPr>
        <w:t>Kya</w:t>
      </w:r>
      <w:proofErr w:type="spellEnd"/>
      <w:r w:rsidRPr="00DD7352">
        <w:rPr>
          <w:rFonts w:eastAsia="Times New Roman" w:cstheme="minorHAnsi"/>
          <w:sz w:val="28"/>
          <w:szCs w:val="28"/>
          <w:lang w:val="es-419"/>
        </w:rPr>
        <w:t xml:space="preserve"> Clark, la llamada "Chica del Pantano”. Pero </w:t>
      </w:r>
      <w:proofErr w:type="spellStart"/>
      <w:r w:rsidRPr="00DD7352">
        <w:rPr>
          <w:rFonts w:eastAsia="Times New Roman" w:cstheme="minorHAnsi"/>
          <w:sz w:val="28"/>
          <w:szCs w:val="28"/>
          <w:lang w:val="es-419"/>
        </w:rPr>
        <w:t>Kya</w:t>
      </w:r>
      <w:proofErr w:type="spellEnd"/>
      <w:r w:rsidRPr="00DD7352">
        <w:rPr>
          <w:rFonts w:eastAsia="Times New Roman" w:cstheme="minorHAnsi"/>
          <w:sz w:val="28"/>
          <w:szCs w:val="28"/>
          <w:lang w:val="es-419"/>
        </w:rPr>
        <w:t xml:space="preserve"> no es lo que dicen. Ella es sensible e inteligente y por años ha sobrevivido sola en el pantano que llama hogar. </w:t>
      </w:r>
      <w:r w:rsidRPr="004E0D6E">
        <w:rPr>
          <w:rFonts w:eastAsia="Times New Roman" w:cstheme="minorHAnsi"/>
          <w:sz w:val="28"/>
          <w:szCs w:val="28"/>
          <w:lang w:val="es-419"/>
        </w:rPr>
        <w:t xml:space="preserve">Narrado por Aurelio </w:t>
      </w:r>
      <w:proofErr w:type="spellStart"/>
      <w:r w:rsidRPr="004E0D6E">
        <w:rPr>
          <w:rFonts w:eastAsia="Times New Roman" w:cstheme="minorHAnsi"/>
          <w:sz w:val="28"/>
          <w:szCs w:val="28"/>
          <w:lang w:val="es-419"/>
        </w:rPr>
        <w:t>Dominguez</w:t>
      </w:r>
      <w:proofErr w:type="spellEnd"/>
      <w:r w:rsidRPr="004E0D6E">
        <w:rPr>
          <w:rFonts w:eastAsia="Times New Roman" w:cstheme="minorHAnsi"/>
          <w:sz w:val="28"/>
          <w:szCs w:val="28"/>
          <w:lang w:val="es-419"/>
        </w:rPr>
        <w:t>. Tiempo de lectura: 12 horas, 55 minutos.</w:t>
      </w:r>
    </w:p>
    <w:p w:rsidR="00DD7352" w:rsidRPr="00DD7352" w:rsidRDefault="00DD7352" w:rsidP="00DD7352">
      <w:pPr>
        <w:pStyle w:val="ydpb523b7dayiv5936064340ydpae79bba8yiv0633052645ydp8a5e6681yiv1688360946msonormal"/>
        <w:rPr>
          <w:rFonts w:asciiTheme="minorHAnsi" w:hAnsiTheme="minorHAnsi" w:cstheme="minorHAnsi"/>
          <w:sz w:val="28"/>
          <w:szCs w:val="28"/>
          <w:lang w:val="es-419"/>
        </w:rPr>
      </w:pPr>
      <w:r w:rsidRPr="00DD7352">
        <w:rPr>
          <w:rFonts w:asciiTheme="minorHAnsi" w:hAnsiTheme="minorHAnsi" w:cstheme="minorHAnsi"/>
          <w:b/>
          <w:bCs/>
          <w:sz w:val="28"/>
          <w:szCs w:val="28"/>
          <w:lang w:val="es-419"/>
        </w:rPr>
        <w:lastRenderedPageBreak/>
        <w:t xml:space="preserve">Verano del 69 DB100319. </w:t>
      </w:r>
      <w:r w:rsidRPr="004E0D6E">
        <w:rPr>
          <w:rFonts w:asciiTheme="minorHAnsi" w:hAnsiTheme="minorHAnsi" w:cstheme="minorHAnsi"/>
          <w:sz w:val="28"/>
          <w:szCs w:val="28"/>
        </w:rPr>
        <w:t xml:space="preserve">Por Elin </w:t>
      </w:r>
      <w:proofErr w:type="spellStart"/>
      <w:r w:rsidRPr="004E0D6E">
        <w:rPr>
          <w:rFonts w:asciiTheme="minorHAnsi" w:hAnsiTheme="minorHAnsi" w:cstheme="minorHAnsi"/>
          <w:sz w:val="28"/>
          <w:szCs w:val="28"/>
        </w:rPr>
        <w:t>Hilderbrand</w:t>
      </w:r>
      <w:proofErr w:type="spellEnd"/>
      <w:r w:rsidRPr="004E0D6E">
        <w:rPr>
          <w:rFonts w:asciiTheme="minorHAnsi" w:hAnsiTheme="minorHAnsi" w:cstheme="minorHAnsi"/>
          <w:sz w:val="28"/>
          <w:szCs w:val="28"/>
        </w:rPr>
        <w:t xml:space="preserve">. 2020. Nantucket de 1969. </w:t>
      </w:r>
      <w:r w:rsidRPr="00DD7352">
        <w:rPr>
          <w:rFonts w:asciiTheme="minorHAnsi" w:hAnsiTheme="minorHAnsi" w:cstheme="minorHAnsi"/>
          <w:sz w:val="28"/>
          <w:szCs w:val="28"/>
          <w:lang w:val="es-419"/>
        </w:rPr>
        <w:t xml:space="preserve">Los hermanos Blair, </w:t>
      </w:r>
      <w:proofErr w:type="spellStart"/>
      <w:r w:rsidRPr="00DD7352">
        <w:rPr>
          <w:rFonts w:asciiTheme="minorHAnsi" w:hAnsiTheme="minorHAnsi" w:cstheme="minorHAnsi"/>
          <w:sz w:val="28"/>
          <w:szCs w:val="28"/>
          <w:lang w:val="es-419"/>
        </w:rPr>
        <w:t>Kirby</w:t>
      </w:r>
      <w:proofErr w:type="spellEnd"/>
      <w:r w:rsidRPr="00DD7352">
        <w:rPr>
          <w:rFonts w:asciiTheme="minorHAnsi" w:hAnsiTheme="minorHAnsi" w:cstheme="minorHAnsi"/>
          <w:sz w:val="28"/>
          <w:szCs w:val="28"/>
          <w:lang w:val="es-419"/>
        </w:rPr>
        <w:t>, Tiger, y Jessie encuentran un ambiente familiar muy distinto al de la última vez que pasaron el verano en casa de la abuela. Con los tres hermanos mayores diseminados por todo el mundo y enfrentando sus propios desafíos; Jessie, a sus 13 años de edad, siente la tensi</w:t>
      </w:r>
      <w:r w:rsidR="00BB078E">
        <w:rPr>
          <w:rFonts w:asciiTheme="minorHAnsi" w:hAnsiTheme="minorHAnsi" w:cstheme="minorHAnsi"/>
          <w:sz w:val="28"/>
          <w:szCs w:val="28"/>
          <w:lang w:val="es-419"/>
        </w:rPr>
        <w:t>ón de los secretos familiares. Algo de l</w:t>
      </w:r>
      <w:r w:rsidRPr="00DD7352">
        <w:rPr>
          <w:rFonts w:asciiTheme="minorHAnsi" w:hAnsiTheme="minorHAnsi" w:cstheme="minorHAnsi"/>
          <w:sz w:val="28"/>
          <w:szCs w:val="28"/>
          <w:lang w:val="es-419"/>
        </w:rPr>
        <w:t>enguaje injurioso, algunas descripciones de índole sexual. 2019. Narrado por María Pino. Tiempo de lectura: 14 horas, 26 minutos.</w:t>
      </w:r>
    </w:p>
    <w:p w:rsidR="00DD7352" w:rsidRPr="008034ED" w:rsidRDefault="00DD7352" w:rsidP="00DD7352">
      <w:pPr>
        <w:pStyle w:val="ydpb523b7dayiv5936064340ydpae79bba8yiv0633052645ydp8a5e6681yiv1688360946msonormal"/>
        <w:rPr>
          <w:rFonts w:asciiTheme="minorHAnsi" w:eastAsia="Times New Roman" w:hAnsiTheme="minorHAnsi" w:cstheme="minorHAnsi"/>
          <w:sz w:val="36"/>
          <w:szCs w:val="36"/>
          <w:lang w:val="es-419"/>
        </w:rPr>
      </w:pPr>
      <w:r w:rsidRPr="008034ED">
        <w:rPr>
          <w:rFonts w:asciiTheme="minorHAnsi" w:eastAsia="Times New Roman" w:hAnsiTheme="minorHAnsi" w:cstheme="minorHAnsi"/>
          <w:b/>
          <w:bCs/>
          <w:color w:val="002060"/>
          <w:sz w:val="36"/>
          <w:szCs w:val="36"/>
          <w:lang w:val="es-419"/>
        </w:rPr>
        <w:t>Desde nuestro Estudio de Grabación, para lectores jóvenes</w:t>
      </w:r>
    </w:p>
    <w:p w:rsidR="00DD7352" w:rsidRDefault="00DD7352" w:rsidP="00DD7352">
      <w:pPr>
        <w:rPr>
          <w:rFonts w:eastAsia="Times New Roman" w:cstheme="minorHAnsi"/>
          <w:sz w:val="28"/>
          <w:szCs w:val="28"/>
          <w:lang w:val="es-419"/>
        </w:rPr>
      </w:pPr>
      <w:r w:rsidRPr="00DD7352">
        <w:rPr>
          <w:rFonts w:eastAsia="Times New Roman" w:cstheme="minorHAnsi"/>
          <w:b/>
          <w:bCs/>
          <w:sz w:val="28"/>
          <w:szCs w:val="28"/>
          <w:lang w:val="es-419"/>
        </w:rPr>
        <w:t>DBC17157    El patito feo</w:t>
      </w:r>
      <w:r w:rsidRPr="00DD7352">
        <w:rPr>
          <w:rFonts w:eastAsia="Times New Roman" w:cstheme="minorHAnsi"/>
          <w:sz w:val="28"/>
          <w:szCs w:val="28"/>
          <w:lang w:val="es-419"/>
        </w:rPr>
        <w:t xml:space="preserve"> por Pat </w:t>
      </w:r>
      <w:proofErr w:type="spellStart"/>
      <w:r w:rsidRPr="00DD7352">
        <w:rPr>
          <w:rFonts w:eastAsia="Times New Roman" w:cstheme="minorHAnsi"/>
          <w:sz w:val="28"/>
          <w:szCs w:val="28"/>
          <w:lang w:val="es-419"/>
        </w:rPr>
        <w:t>McKissack</w:t>
      </w:r>
      <w:proofErr w:type="spellEnd"/>
      <w:r w:rsidRPr="00DD7352">
        <w:rPr>
          <w:rFonts w:eastAsia="Times New Roman" w:cstheme="minorHAnsi"/>
          <w:sz w:val="28"/>
          <w:szCs w:val="28"/>
          <w:lang w:val="es-419"/>
        </w:rPr>
        <w:t>. 1986</w:t>
      </w:r>
      <w:r w:rsidR="00BB078E">
        <w:rPr>
          <w:rFonts w:eastAsia="Times New Roman" w:cstheme="minorHAnsi"/>
          <w:sz w:val="28"/>
          <w:szCs w:val="28"/>
          <w:lang w:val="es-419"/>
        </w:rPr>
        <w:t>. Versión de Lectura Fácil del cuento</w:t>
      </w:r>
      <w:r w:rsidR="00E12A8E">
        <w:rPr>
          <w:rFonts w:eastAsia="Times New Roman" w:cstheme="minorHAnsi"/>
          <w:sz w:val="28"/>
          <w:szCs w:val="28"/>
          <w:lang w:val="es-419"/>
        </w:rPr>
        <w:t xml:space="preserve"> infantil, en el cual el patito feo pasa</w:t>
      </w:r>
      <w:r w:rsidRPr="00DD7352">
        <w:rPr>
          <w:rFonts w:eastAsia="Times New Roman" w:cstheme="minorHAnsi"/>
          <w:sz w:val="28"/>
          <w:szCs w:val="28"/>
          <w:lang w:val="es-419"/>
        </w:rPr>
        <w:t xml:space="preserve"> un año de tristeza, aislado por los otros animales, antes de convertirse en un hermoso cisne.  Para niños preescolar a segundo grado. Grabado de FBR00181. Narrado por Brunilda </w:t>
      </w:r>
      <w:proofErr w:type="spellStart"/>
      <w:r w:rsidRPr="00DD7352">
        <w:rPr>
          <w:rFonts w:eastAsia="Times New Roman" w:cstheme="minorHAnsi"/>
          <w:sz w:val="28"/>
          <w:szCs w:val="28"/>
          <w:lang w:val="es-419"/>
        </w:rPr>
        <w:t>López</w:t>
      </w:r>
      <w:proofErr w:type="spellEnd"/>
      <w:r w:rsidRPr="00DD7352">
        <w:rPr>
          <w:rFonts w:eastAsia="Times New Roman" w:cstheme="minorHAnsi"/>
          <w:sz w:val="28"/>
          <w:szCs w:val="28"/>
          <w:lang w:val="es-419"/>
        </w:rPr>
        <w:t xml:space="preserve"> Soto. Tiempo de lectura: 6 minutos.</w:t>
      </w:r>
    </w:p>
    <w:p w:rsidR="00DD7352" w:rsidRPr="00DD7352" w:rsidRDefault="00DD7352" w:rsidP="00DD7352">
      <w:pPr>
        <w:pStyle w:val="ydpb523b7dayiv5936064340ydpae79bba8yiv0633052645ydp8a5e6681yiv1688360946msonormal"/>
        <w:rPr>
          <w:rFonts w:asciiTheme="minorHAnsi" w:hAnsiTheme="minorHAnsi" w:cstheme="minorHAnsi"/>
          <w:sz w:val="28"/>
          <w:szCs w:val="28"/>
          <w:lang w:val="es-419"/>
        </w:rPr>
      </w:pPr>
      <w:r w:rsidRPr="00DD7352">
        <w:rPr>
          <w:rFonts w:asciiTheme="minorHAnsi" w:hAnsiTheme="minorHAnsi" w:cstheme="minorHAnsi"/>
          <w:b/>
          <w:bCs/>
          <w:sz w:val="28"/>
          <w:szCs w:val="28"/>
          <w:lang w:val="es-419"/>
        </w:rPr>
        <w:t>Corduroy DBC17158</w:t>
      </w:r>
      <w:r w:rsidRPr="00DD7352">
        <w:rPr>
          <w:rFonts w:asciiTheme="minorHAnsi" w:hAnsiTheme="minorHAnsi" w:cstheme="minorHAnsi"/>
          <w:sz w:val="28"/>
          <w:szCs w:val="28"/>
          <w:lang w:val="es-419"/>
        </w:rPr>
        <w:t>. Por Don Freeman. 1988. Una niña que va de compras</w:t>
      </w:r>
      <w:r w:rsidR="00443762">
        <w:rPr>
          <w:rFonts w:asciiTheme="minorHAnsi" w:hAnsiTheme="minorHAnsi" w:cstheme="minorHAnsi"/>
          <w:sz w:val="28"/>
          <w:szCs w:val="28"/>
          <w:lang w:val="es-419"/>
        </w:rPr>
        <w:t xml:space="preserve"> con su madre conoce a Corduroy, </w:t>
      </w:r>
      <w:r w:rsidRPr="00DD7352">
        <w:rPr>
          <w:rFonts w:asciiTheme="minorHAnsi" w:hAnsiTheme="minorHAnsi" w:cstheme="minorHAnsi"/>
          <w:sz w:val="28"/>
          <w:szCs w:val="28"/>
          <w:lang w:val="es-419"/>
        </w:rPr>
        <w:t>un oso de juguete en un almacén grande.  La chica y el oso saben que son el uno para el otro, pero tienen que descubrir cómo hacerlo realidad. Para niños</w:t>
      </w:r>
      <w:r w:rsidR="00443762">
        <w:rPr>
          <w:rFonts w:asciiTheme="minorHAnsi" w:hAnsiTheme="minorHAnsi" w:cstheme="minorHAnsi"/>
          <w:sz w:val="28"/>
          <w:szCs w:val="28"/>
          <w:lang w:val="es-419"/>
        </w:rPr>
        <w:t xml:space="preserve"> </w:t>
      </w:r>
      <w:r w:rsidRPr="00DD7352">
        <w:rPr>
          <w:rFonts w:asciiTheme="minorHAnsi" w:hAnsiTheme="minorHAnsi" w:cstheme="minorHAnsi"/>
          <w:sz w:val="28"/>
          <w:szCs w:val="28"/>
          <w:lang w:val="es-419"/>
        </w:rPr>
        <w:t>preescolar a segundo grado. Grabado de FBR00229. Narrado por Brunilda López Soto. Tiempo de lectura: 8 minutos.</w:t>
      </w:r>
    </w:p>
    <w:p w:rsidR="002E5E38" w:rsidRPr="00385E4C" w:rsidRDefault="00DD7352" w:rsidP="00DD7352">
      <w:pPr>
        <w:pStyle w:val="ydpb523b7dayiv5936064340ydpae79bba8yiv0633052645ydp8a5e6681yiv1688360946msonormal"/>
        <w:rPr>
          <w:rFonts w:cstheme="minorHAnsi"/>
          <w:b/>
          <w:sz w:val="28"/>
          <w:szCs w:val="28"/>
          <w:lang w:val="es-419"/>
        </w:rPr>
      </w:pPr>
      <w:r w:rsidRPr="00DD7352">
        <w:rPr>
          <w:rFonts w:asciiTheme="minorHAnsi" w:hAnsiTheme="minorHAnsi" w:cstheme="minorHAnsi"/>
          <w:i/>
          <w:iCs/>
          <w:sz w:val="28"/>
          <w:szCs w:val="28"/>
          <w:lang w:val="es-419"/>
        </w:rPr>
        <w:t> </w:t>
      </w:r>
      <w:bookmarkEnd w:id="4"/>
    </w:p>
    <w:p w:rsidR="002E5E38" w:rsidRPr="00385E4C" w:rsidRDefault="00EC078D" w:rsidP="002E5E38">
      <w:pPr>
        <w:spacing w:after="0" w:line="240" w:lineRule="auto"/>
        <w:jc w:val="center"/>
        <w:rPr>
          <w:rFonts w:cstheme="minorHAnsi"/>
          <w:b/>
          <w:sz w:val="28"/>
          <w:szCs w:val="28"/>
          <w:lang w:val="es-419"/>
        </w:rPr>
      </w:pPr>
      <w:r w:rsidRPr="00385E4C">
        <w:rPr>
          <w:rFonts w:cstheme="minorHAnsi"/>
          <w:noProof/>
          <w:sz w:val="28"/>
          <w:szCs w:val="28"/>
        </w:rPr>
        <mc:AlternateContent>
          <mc:Choice Requires="wps">
            <w:drawing>
              <wp:anchor distT="0" distB="0" distL="114300" distR="114300" simplePos="0" relativeHeight="251659264" behindDoc="0" locked="0" layoutInCell="1" allowOverlap="1" wp14:anchorId="6BFAB9D4" wp14:editId="0CB7F2BB">
                <wp:simplePos x="0" y="0"/>
                <wp:positionH relativeFrom="margin">
                  <wp:align>right</wp:align>
                </wp:positionH>
                <wp:positionV relativeFrom="paragraph">
                  <wp:posOffset>31749</wp:posOffset>
                </wp:positionV>
                <wp:extent cx="6286500" cy="10763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6500" cy="1076325"/>
                        </a:xfrm>
                        <a:prstGeom prst="rect">
                          <a:avLst/>
                        </a:prstGeom>
                        <a:solidFill>
                          <a:sysClr val="window" lastClr="FFFFFF"/>
                        </a:solidFill>
                        <a:ln w="12700">
                          <a:solidFill>
                            <a:schemeClr val="tx1"/>
                          </a:solidFill>
                        </a:ln>
                        <a:effectLst/>
                      </wps:spPr>
                      <wps:txbx>
                        <w:txbxContent>
                          <w:p w:rsidR="009B49D1" w:rsidRPr="009B49D1" w:rsidRDefault="00ED7D81" w:rsidP="00ED7D81">
                            <w:pPr>
                              <w:pStyle w:val="NoSpacing"/>
                              <w:jc w:val="center"/>
                              <w:rPr>
                                <w:rFonts w:asciiTheme="majorHAnsi" w:hAnsiTheme="majorHAnsi" w:cstheme="minorHAnsi"/>
                                <w:b/>
                                <w:sz w:val="28"/>
                                <w:szCs w:val="28"/>
                                <w:lang w:val="es-419"/>
                              </w:rPr>
                            </w:pPr>
                            <w:r w:rsidRPr="009B49D1">
                              <w:rPr>
                                <w:rFonts w:asciiTheme="majorHAnsi" w:hAnsiTheme="majorHAnsi" w:cstheme="minorHAnsi"/>
                                <w:b/>
                                <w:sz w:val="28"/>
                                <w:szCs w:val="28"/>
                                <w:lang w:val="es-419"/>
                              </w:rPr>
                              <w:t xml:space="preserve">La </w:t>
                            </w:r>
                            <w:r w:rsidR="009B49D1" w:rsidRPr="009B49D1">
                              <w:rPr>
                                <w:rFonts w:asciiTheme="majorHAnsi" w:hAnsiTheme="majorHAnsi" w:cstheme="minorHAnsi"/>
                                <w:b/>
                                <w:sz w:val="28"/>
                                <w:szCs w:val="28"/>
                                <w:lang w:val="es-419"/>
                              </w:rPr>
                              <w:t xml:space="preserve">Biblioteca </w:t>
                            </w:r>
                            <w:r w:rsidRPr="009B49D1">
                              <w:rPr>
                                <w:rFonts w:asciiTheme="majorHAnsi" w:hAnsiTheme="majorHAnsi" w:cstheme="minorHAnsi"/>
                                <w:b/>
                                <w:sz w:val="28"/>
                                <w:szCs w:val="28"/>
                                <w:lang w:val="es-419"/>
                              </w:rPr>
                              <w:t>de Brail</w:t>
                            </w:r>
                            <w:r w:rsidR="009B49D1">
                              <w:rPr>
                                <w:rFonts w:asciiTheme="majorHAnsi" w:hAnsiTheme="majorHAnsi" w:cstheme="minorHAnsi"/>
                                <w:b/>
                                <w:sz w:val="28"/>
                                <w:szCs w:val="28"/>
                                <w:lang w:val="es-419"/>
                              </w:rPr>
                              <w:t>l</w:t>
                            </w:r>
                            <w:r w:rsidRPr="009B49D1">
                              <w:rPr>
                                <w:rFonts w:asciiTheme="majorHAnsi" w:hAnsiTheme="majorHAnsi" w:cstheme="minorHAnsi"/>
                                <w:b/>
                                <w:sz w:val="28"/>
                                <w:szCs w:val="28"/>
                                <w:lang w:val="es-419"/>
                              </w:rPr>
                              <w:t xml:space="preserve">e y Libros Parlantes </w:t>
                            </w:r>
                            <w:r w:rsidR="009B49D1">
                              <w:rPr>
                                <w:rFonts w:asciiTheme="majorHAnsi" w:hAnsiTheme="majorHAnsi" w:cstheme="minorHAnsi"/>
                                <w:b/>
                                <w:sz w:val="28"/>
                                <w:szCs w:val="28"/>
                                <w:lang w:val="es-419"/>
                              </w:rPr>
                              <w:t>d</w:t>
                            </w:r>
                            <w:r w:rsidR="009B49D1" w:rsidRPr="009B49D1">
                              <w:rPr>
                                <w:rFonts w:asciiTheme="majorHAnsi" w:hAnsiTheme="majorHAnsi" w:cstheme="minorHAnsi"/>
                                <w:b/>
                                <w:sz w:val="28"/>
                                <w:szCs w:val="28"/>
                                <w:lang w:val="es-419"/>
                              </w:rPr>
                              <w:t xml:space="preserve">e </w:t>
                            </w:r>
                            <w:r w:rsidR="00E61241">
                              <w:rPr>
                                <w:rFonts w:asciiTheme="majorHAnsi" w:hAnsiTheme="majorHAnsi" w:cstheme="minorHAnsi"/>
                                <w:b/>
                                <w:sz w:val="28"/>
                                <w:szCs w:val="28"/>
                                <w:lang w:val="es-419"/>
                              </w:rPr>
                              <w:t xml:space="preserve">la </w:t>
                            </w:r>
                            <w:r w:rsidR="009B49D1" w:rsidRPr="009B49D1">
                              <w:rPr>
                                <w:rFonts w:asciiTheme="majorHAnsi" w:hAnsiTheme="majorHAnsi" w:cstheme="minorHAnsi"/>
                                <w:b/>
                                <w:sz w:val="28"/>
                                <w:szCs w:val="28"/>
                                <w:lang w:val="es-419"/>
                              </w:rPr>
                              <w:t xml:space="preserve">Florida </w:t>
                            </w:r>
                          </w:p>
                          <w:p w:rsidR="00ED7D81" w:rsidRPr="00EC7D4B" w:rsidRDefault="00ED7D81" w:rsidP="00ED7D81">
                            <w:pPr>
                              <w:pStyle w:val="NoSpacing"/>
                              <w:jc w:val="center"/>
                              <w:rPr>
                                <w:rFonts w:asciiTheme="majorHAnsi" w:hAnsiTheme="majorHAnsi" w:cstheme="minorHAnsi"/>
                                <w:sz w:val="28"/>
                                <w:szCs w:val="28"/>
                                <w:lang w:val="es-419"/>
                              </w:rPr>
                            </w:pPr>
                            <w:r w:rsidRPr="00EC7D4B">
                              <w:rPr>
                                <w:rFonts w:asciiTheme="majorHAnsi" w:hAnsiTheme="majorHAnsi" w:cstheme="minorHAnsi"/>
                                <w:sz w:val="28"/>
                                <w:szCs w:val="28"/>
                                <w:lang w:val="es-419"/>
                              </w:rPr>
                              <w:t xml:space="preserve">forma </w:t>
                            </w:r>
                            <w:r>
                              <w:rPr>
                                <w:rFonts w:asciiTheme="majorHAnsi" w:hAnsiTheme="majorHAnsi" w:cstheme="minorHAnsi"/>
                                <w:sz w:val="28"/>
                                <w:szCs w:val="28"/>
                                <w:lang w:val="es-419"/>
                              </w:rPr>
                              <w:t>parte de la</w:t>
                            </w:r>
                          </w:p>
                          <w:p w:rsidR="00ED7D81" w:rsidRPr="00EC7D4B" w:rsidRDefault="00ED7D81" w:rsidP="00ED7D81">
                            <w:pPr>
                              <w:pStyle w:val="NoSpacing"/>
                              <w:jc w:val="center"/>
                              <w:rPr>
                                <w:rFonts w:asciiTheme="majorHAnsi" w:hAnsiTheme="majorHAnsi" w:cstheme="minorHAnsi"/>
                                <w:b/>
                                <w:sz w:val="28"/>
                                <w:szCs w:val="28"/>
                                <w:lang w:val="es-419"/>
                              </w:rPr>
                            </w:pPr>
                            <w:r>
                              <w:rPr>
                                <w:rFonts w:asciiTheme="majorHAnsi" w:hAnsiTheme="majorHAnsi" w:cstheme="minorHAnsi"/>
                                <w:b/>
                                <w:sz w:val="28"/>
                                <w:szCs w:val="28"/>
                                <w:lang w:val="es-419"/>
                              </w:rPr>
                              <w:t>Divisió</w:t>
                            </w:r>
                            <w:r w:rsidRPr="00EC7D4B">
                              <w:rPr>
                                <w:rFonts w:asciiTheme="majorHAnsi" w:hAnsiTheme="majorHAnsi" w:cstheme="minorHAnsi"/>
                                <w:b/>
                                <w:sz w:val="28"/>
                                <w:szCs w:val="28"/>
                                <w:lang w:val="es-419"/>
                              </w:rPr>
                              <w:t xml:space="preserve">n </w:t>
                            </w:r>
                            <w:r>
                              <w:rPr>
                                <w:rFonts w:asciiTheme="majorHAnsi" w:hAnsiTheme="majorHAnsi" w:cstheme="minorHAnsi"/>
                                <w:b/>
                                <w:sz w:val="28"/>
                                <w:szCs w:val="28"/>
                                <w:lang w:val="es-419"/>
                              </w:rPr>
                              <w:t>de Servicios al Ciego,</w:t>
                            </w:r>
                            <w:r w:rsidRPr="00EC7D4B">
                              <w:rPr>
                                <w:rFonts w:asciiTheme="majorHAnsi" w:hAnsiTheme="majorHAnsi" w:cstheme="minorHAnsi"/>
                                <w:b/>
                                <w:sz w:val="28"/>
                                <w:szCs w:val="28"/>
                                <w:lang w:val="es-419"/>
                              </w:rPr>
                              <w:t xml:space="preserve"> Depart</w:t>
                            </w:r>
                            <w:r w:rsidR="009B49D1">
                              <w:rPr>
                                <w:rFonts w:asciiTheme="majorHAnsi" w:hAnsiTheme="majorHAnsi" w:cstheme="minorHAnsi"/>
                                <w:b/>
                                <w:sz w:val="28"/>
                                <w:szCs w:val="28"/>
                                <w:lang w:val="es-419"/>
                              </w:rPr>
                              <w:t>a</w:t>
                            </w:r>
                            <w:r w:rsidRPr="00EC7D4B">
                              <w:rPr>
                                <w:rFonts w:asciiTheme="majorHAnsi" w:hAnsiTheme="majorHAnsi" w:cstheme="minorHAnsi"/>
                                <w:b/>
                                <w:sz w:val="28"/>
                                <w:szCs w:val="28"/>
                                <w:lang w:val="es-419"/>
                              </w:rPr>
                              <w:t>mento de Educación de Florida</w:t>
                            </w:r>
                            <w:r w:rsidR="00EC078D">
                              <w:rPr>
                                <w:rFonts w:asciiTheme="majorHAnsi" w:hAnsiTheme="majorHAnsi" w:cstheme="minorHAnsi"/>
                                <w:b/>
                                <w:sz w:val="28"/>
                                <w:szCs w:val="28"/>
                                <w:lang w:val="es-419"/>
                              </w:rPr>
                              <w:t>.</w:t>
                            </w:r>
                          </w:p>
                          <w:p w:rsidR="00ED7D81" w:rsidRPr="00BE31BA" w:rsidRDefault="00ED7D81" w:rsidP="00ED7D81">
                            <w:pPr>
                              <w:jc w:val="center"/>
                              <w:rPr>
                                <w:rFonts w:asciiTheme="majorHAnsi" w:hAnsiTheme="majorHAnsi" w:cstheme="minorHAnsi"/>
                                <w:sz w:val="28"/>
                                <w:szCs w:val="28"/>
                                <w:lang w:val="es-419"/>
                              </w:rPr>
                            </w:pPr>
                            <w:r w:rsidRPr="00BE31BA">
                              <w:rPr>
                                <w:rFonts w:asciiTheme="majorHAnsi" w:hAnsiTheme="majorHAnsi" w:cstheme="minorHAnsi"/>
                                <w:sz w:val="28"/>
                                <w:szCs w:val="28"/>
                                <w:lang w:val="es-419"/>
                              </w:rPr>
                              <w:t>Visite nuestros sitios web al www.dbs.fldoe.org o al www.fldoe.org</w:t>
                            </w:r>
                          </w:p>
                          <w:p w:rsidR="002E5E38" w:rsidRPr="00ED7D81" w:rsidRDefault="002E5E38" w:rsidP="002E5E38">
                            <w:pPr>
                              <w:jc w:val="center"/>
                              <w:rPr>
                                <w:rFonts w:asciiTheme="majorHAnsi" w:hAnsiTheme="majorHAnsi" w:cstheme="minorHAnsi"/>
                                <w:sz w:val="28"/>
                                <w:szCs w:val="28"/>
                                <w:lang w:val="es-4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FAB9D4" id="_x0000_t202" coordsize="21600,21600" o:spt="202" path="m,l,21600r21600,l21600,xe">
                <v:stroke joinstyle="miter"/>
                <v:path gradientshapeok="t" o:connecttype="rect"/>
              </v:shapetype>
              <v:shape id="Text Box 2" o:spid="_x0000_s1026" type="#_x0000_t202" style="position:absolute;left:0;text-align:left;margin-left:443.8pt;margin-top:2.5pt;width:495pt;height:84.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" fillcolor="window" strokecolor="black [3213]" strokeweight="1pt">
                <v:path arrowok="t"/>
                <v:textbox>
                  <w:txbxContent>
                    <w:p w:rsidR="009B49D1" w:rsidRPr="009B49D1" w:rsidRDefault="00ED7D81" w:rsidP="00ED7D81">
                      <w:pPr>
                        <w:pStyle w:val="NoSpacing"/>
                        <w:jc w:val="center"/>
                        <w:rPr>
                          <w:rFonts w:asciiTheme="majorHAnsi" w:hAnsiTheme="majorHAnsi" w:cstheme="minorHAnsi"/>
                          <w:b/>
                          <w:sz w:val="28"/>
                          <w:szCs w:val="28"/>
                          <w:lang w:val="es-419"/>
                        </w:rPr>
                      </w:pPr>
                      <w:r w:rsidRPr="009B49D1">
                        <w:rPr>
                          <w:rFonts w:asciiTheme="majorHAnsi" w:hAnsiTheme="majorHAnsi" w:cstheme="minorHAnsi"/>
                          <w:b/>
                          <w:sz w:val="28"/>
                          <w:szCs w:val="28"/>
                          <w:lang w:val="es-419"/>
                        </w:rPr>
                        <w:t xml:space="preserve">La </w:t>
                      </w:r>
                      <w:r w:rsidR="009B49D1" w:rsidRPr="009B49D1">
                        <w:rPr>
                          <w:rFonts w:asciiTheme="majorHAnsi" w:hAnsiTheme="majorHAnsi" w:cstheme="minorHAnsi"/>
                          <w:b/>
                          <w:sz w:val="28"/>
                          <w:szCs w:val="28"/>
                          <w:lang w:val="es-419"/>
                        </w:rPr>
                        <w:t xml:space="preserve">Biblioteca </w:t>
                      </w:r>
                      <w:r w:rsidRPr="009B49D1">
                        <w:rPr>
                          <w:rFonts w:asciiTheme="majorHAnsi" w:hAnsiTheme="majorHAnsi" w:cstheme="minorHAnsi"/>
                          <w:b/>
                          <w:sz w:val="28"/>
                          <w:szCs w:val="28"/>
                          <w:lang w:val="es-419"/>
                        </w:rPr>
                        <w:t>de Brail</w:t>
                      </w:r>
                      <w:r w:rsidR="009B49D1">
                        <w:rPr>
                          <w:rFonts w:asciiTheme="majorHAnsi" w:hAnsiTheme="majorHAnsi" w:cstheme="minorHAnsi"/>
                          <w:b/>
                          <w:sz w:val="28"/>
                          <w:szCs w:val="28"/>
                          <w:lang w:val="es-419"/>
                        </w:rPr>
                        <w:t>l</w:t>
                      </w:r>
                      <w:r w:rsidRPr="009B49D1">
                        <w:rPr>
                          <w:rFonts w:asciiTheme="majorHAnsi" w:hAnsiTheme="majorHAnsi" w:cstheme="minorHAnsi"/>
                          <w:b/>
                          <w:sz w:val="28"/>
                          <w:szCs w:val="28"/>
                          <w:lang w:val="es-419"/>
                        </w:rPr>
                        <w:t>e y Libros Parlantes</w:t>
                      </w:r>
                      <w:r w:rsidRPr="009B49D1">
                        <w:rPr>
                          <w:rFonts w:asciiTheme="majorHAnsi" w:hAnsiTheme="majorHAnsi" w:cstheme="minorHAnsi"/>
                          <w:b/>
                          <w:sz w:val="28"/>
                          <w:szCs w:val="28"/>
                          <w:lang w:val="es-419"/>
                        </w:rPr>
                        <w:t xml:space="preserve"> </w:t>
                      </w:r>
                      <w:r w:rsidR="009B49D1">
                        <w:rPr>
                          <w:rFonts w:asciiTheme="majorHAnsi" w:hAnsiTheme="majorHAnsi" w:cstheme="minorHAnsi"/>
                          <w:b/>
                          <w:sz w:val="28"/>
                          <w:szCs w:val="28"/>
                          <w:lang w:val="es-419"/>
                        </w:rPr>
                        <w:t>d</w:t>
                      </w:r>
                      <w:r w:rsidR="009B49D1" w:rsidRPr="009B49D1">
                        <w:rPr>
                          <w:rFonts w:asciiTheme="majorHAnsi" w:hAnsiTheme="majorHAnsi" w:cstheme="minorHAnsi"/>
                          <w:b/>
                          <w:sz w:val="28"/>
                          <w:szCs w:val="28"/>
                          <w:lang w:val="es-419"/>
                        </w:rPr>
                        <w:t xml:space="preserve">e </w:t>
                      </w:r>
                      <w:r w:rsidR="00E61241">
                        <w:rPr>
                          <w:rFonts w:asciiTheme="majorHAnsi" w:hAnsiTheme="majorHAnsi" w:cstheme="minorHAnsi"/>
                          <w:b/>
                          <w:sz w:val="28"/>
                          <w:szCs w:val="28"/>
                          <w:lang w:val="es-419"/>
                        </w:rPr>
                        <w:t xml:space="preserve">la </w:t>
                      </w:r>
                      <w:r w:rsidR="009B49D1" w:rsidRPr="009B49D1">
                        <w:rPr>
                          <w:rFonts w:asciiTheme="majorHAnsi" w:hAnsiTheme="majorHAnsi" w:cstheme="minorHAnsi"/>
                          <w:b/>
                          <w:sz w:val="28"/>
                          <w:szCs w:val="28"/>
                          <w:lang w:val="es-419"/>
                        </w:rPr>
                        <w:t xml:space="preserve">Florida </w:t>
                      </w:r>
                    </w:p>
                    <w:p w:rsidR="00ED7D81" w:rsidRPr="00EC7D4B" w:rsidRDefault="00ED7D81" w:rsidP="00ED7D81">
                      <w:pPr>
                        <w:pStyle w:val="NoSpacing"/>
                        <w:jc w:val="center"/>
                        <w:rPr>
                          <w:rFonts w:asciiTheme="majorHAnsi" w:hAnsiTheme="majorHAnsi" w:cstheme="minorHAnsi"/>
                          <w:sz w:val="28"/>
                          <w:szCs w:val="28"/>
                          <w:lang w:val="es-419"/>
                        </w:rPr>
                      </w:pPr>
                      <w:r w:rsidRPr="00EC7D4B">
                        <w:rPr>
                          <w:rFonts w:asciiTheme="majorHAnsi" w:hAnsiTheme="majorHAnsi" w:cstheme="minorHAnsi"/>
                          <w:sz w:val="28"/>
                          <w:szCs w:val="28"/>
                          <w:lang w:val="es-419"/>
                        </w:rPr>
                        <w:t xml:space="preserve">forma </w:t>
                      </w:r>
                      <w:r>
                        <w:rPr>
                          <w:rFonts w:asciiTheme="majorHAnsi" w:hAnsiTheme="majorHAnsi" w:cstheme="minorHAnsi"/>
                          <w:sz w:val="28"/>
                          <w:szCs w:val="28"/>
                          <w:lang w:val="es-419"/>
                        </w:rPr>
                        <w:t>parte de la</w:t>
                      </w:r>
                    </w:p>
                    <w:p w:rsidR="00ED7D81" w:rsidRPr="00EC7D4B" w:rsidRDefault="00ED7D81" w:rsidP="00ED7D81">
                      <w:pPr>
                        <w:pStyle w:val="NoSpacing"/>
                        <w:jc w:val="center"/>
                        <w:rPr>
                          <w:rFonts w:asciiTheme="majorHAnsi" w:hAnsiTheme="majorHAnsi" w:cstheme="minorHAnsi"/>
                          <w:b/>
                          <w:sz w:val="28"/>
                          <w:szCs w:val="28"/>
                          <w:lang w:val="es-419"/>
                        </w:rPr>
                      </w:pPr>
                      <w:r>
                        <w:rPr>
                          <w:rFonts w:asciiTheme="majorHAnsi" w:hAnsiTheme="majorHAnsi" w:cstheme="minorHAnsi"/>
                          <w:b/>
                          <w:sz w:val="28"/>
                          <w:szCs w:val="28"/>
                          <w:lang w:val="es-419"/>
                        </w:rPr>
                        <w:t>Divisió</w:t>
                      </w:r>
                      <w:r w:rsidRPr="00EC7D4B">
                        <w:rPr>
                          <w:rFonts w:asciiTheme="majorHAnsi" w:hAnsiTheme="majorHAnsi" w:cstheme="minorHAnsi"/>
                          <w:b/>
                          <w:sz w:val="28"/>
                          <w:szCs w:val="28"/>
                          <w:lang w:val="es-419"/>
                        </w:rPr>
                        <w:t xml:space="preserve">n </w:t>
                      </w:r>
                      <w:r>
                        <w:rPr>
                          <w:rFonts w:asciiTheme="majorHAnsi" w:hAnsiTheme="majorHAnsi" w:cstheme="minorHAnsi"/>
                          <w:b/>
                          <w:sz w:val="28"/>
                          <w:szCs w:val="28"/>
                          <w:lang w:val="es-419"/>
                        </w:rPr>
                        <w:t>de Servicios al Ciego</w:t>
                      </w:r>
                      <w:r>
                        <w:rPr>
                          <w:rFonts w:asciiTheme="majorHAnsi" w:hAnsiTheme="majorHAnsi" w:cstheme="minorHAnsi"/>
                          <w:b/>
                          <w:sz w:val="28"/>
                          <w:szCs w:val="28"/>
                          <w:lang w:val="es-419"/>
                        </w:rPr>
                        <w:t>,</w:t>
                      </w:r>
                      <w:r w:rsidRPr="00EC7D4B">
                        <w:rPr>
                          <w:rFonts w:asciiTheme="majorHAnsi" w:hAnsiTheme="majorHAnsi" w:cstheme="minorHAnsi"/>
                          <w:b/>
                          <w:sz w:val="28"/>
                          <w:szCs w:val="28"/>
                          <w:lang w:val="es-419"/>
                        </w:rPr>
                        <w:t xml:space="preserve"> </w:t>
                      </w:r>
                      <w:r w:rsidRPr="00EC7D4B">
                        <w:rPr>
                          <w:rFonts w:asciiTheme="majorHAnsi" w:hAnsiTheme="majorHAnsi" w:cstheme="minorHAnsi"/>
                          <w:b/>
                          <w:sz w:val="28"/>
                          <w:szCs w:val="28"/>
                          <w:lang w:val="es-419"/>
                        </w:rPr>
                        <w:t>Depart</w:t>
                      </w:r>
                      <w:r w:rsidR="009B49D1">
                        <w:rPr>
                          <w:rFonts w:asciiTheme="majorHAnsi" w:hAnsiTheme="majorHAnsi" w:cstheme="minorHAnsi"/>
                          <w:b/>
                          <w:sz w:val="28"/>
                          <w:szCs w:val="28"/>
                          <w:lang w:val="es-419"/>
                        </w:rPr>
                        <w:t>a</w:t>
                      </w:r>
                      <w:r w:rsidRPr="00EC7D4B">
                        <w:rPr>
                          <w:rFonts w:asciiTheme="majorHAnsi" w:hAnsiTheme="majorHAnsi" w:cstheme="minorHAnsi"/>
                          <w:b/>
                          <w:sz w:val="28"/>
                          <w:szCs w:val="28"/>
                          <w:lang w:val="es-419"/>
                        </w:rPr>
                        <w:t>mento de Educación de Florida</w:t>
                      </w:r>
                      <w:r w:rsidR="00EC078D">
                        <w:rPr>
                          <w:rFonts w:asciiTheme="majorHAnsi" w:hAnsiTheme="majorHAnsi" w:cstheme="minorHAnsi"/>
                          <w:b/>
                          <w:sz w:val="28"/>
                          <w:szCs w:val="28"/>
                          <w:lang w:val="es-419"/>
                        </w:rPr>
                        <w:t>.</w:t>
                      </w:r>
                    </w:p>
                    <w:p w:rsidR="00ED7D81" w:rsidRPr="00BE31BA" w:rsidRDefault="00ED7D81" w:rsidP="00ED7D81">
                      <w:pPr>
                        <w:jc w:val="center"/>
                        <w:rPr>
                          <w:rFonts w:asciiTheme="majorHAnsi" w:hAnsiTheme="majorHAnsi" w:cstheme="minorHAnsi"/>
                          <w:sz w:val="28"/>
                          <w:szCs w:val="28"/>
                          <w:lang w:val="es-419"/>
                        </w:rPr>
                      </w:pPr>
                      <w:r w:rsidRPr="00BE31BA">
                        <w:rPr>
                          <w:rFonts w:asciiTheme="majorHAnsi" w:hAnsiTheme="majorHAnsi" w:cstheme="minorHAnsi"/>
                          <w:sz w:val="28"/>
                          <w:szCs w:val="28"/>
                          <w:lang w:val="es-419"/>
                        </w:rPr>
                        <w:t>Visite nuestros sitios web al www.dbs.fldoe.org o al www.fldoe.org</w:t>
                      </w:r>
                    </w:p>
                    <w:p w:rsidR="002E5E38" w:rsidRPr="00ED7D81" w:rsidRDefault="002E5E38" w:rsidP="002E5E38">
                      <w:pPr>
                        <w:jc w:val="center"/>
                        <w:rPr>
                          <w:rFonts w:asciiTheme="majorHAnsi" w:hAnsiTheme="majorHAnsi" w:cstheme="minorHAnsi"/>
                          <w:sz w:val="28"/>
                          <w:szCs w:val="28"/>
                          <w:lang w:val="es-419"/>
                        </w:rPr>
                      </w:pPr>
                    </w:p>
                  </w:txbxContent>
                </v:textbox>
                <w10:wrap anchorx="margin"/>
              </v:shape>
            </w:pict>
          </mc:Fallback>
        </mc:AlternateContent>
      </w:r>
    </w:p>
    <w:p w:rsidR="002E5E38" w:rsidRPr="00385E4C" w:rsidRDefault="002E5E38" w:rsidP="002E5E38">
      <w:pPr>
        <w:spacing w:after="0" w:line="240" w:lineRule="auto"/>
        <w:jc w:val="center"/>
        <w:rPr>
          <w:rFonts w:cstheme="minorHAnsi"/>
          <w:b/>
          <w:sz w:val="28"/>
          <w:szCs w:val="28"/>
          <w:lang w:val="es-419"/>
        </w:rPr>
      </w:pPr>
    </w:p>
    <w:p w:rsidR="002E5E38" w:rsidRDefault="002E5E38" w:rsidP="002E5E38">
      <w:pPr>
        <w:spacing w:after="0" w:line="240" w:lineRule="auto"/>
        <w:jc w:val="center"/>
        <w:rPr>
          <w:rFonts w:cstheme="minorHAnsi"/>
          <w:b/>
          <w:sz w:val="38"/>
          <w:szCs w:val="38"/>
          <w:lang w:val="es-419"/>
        </w:rPr>
      </w:pPr>
    </w:p>
    <w:p w:rsidR="00EC078D" w:rsidRDefault="00EC078D" w:rsidP="002E5E38">
      <w:pPr>
        <w:spacing w:after="0" w:line="240" w:lineRule="auto"/>
        <w:jc w:val="center"/>
        <w:rPr>
          <w:rFonts w:cstheme="minorHAnsi"/>
          <w:b/>
          <w:sz w:val="38"/>
          <w:szCs w:val="38"/>
          <w:lang w:val="es-419"/>
        </w:rPr>
      </w:pPr>
    </w:p>
    <w:p w:rsidR="00EC078D" w:rsidRPr="00ED7D81" w:rsidRDefault="00EC078D" w:rsidP="002E5E38">
      <w:pPr>
        <w:spacing w:after="0" w:line="240" w:lineRule="auto"/>
        <w:jc w:val="center"/>
        <w:rPr>
          <w:rFonts w:cstheme="minorHAnsi"/>
          <w:b/>
          <w:sz w:val="38"/>
          <w:szCs w:val="38"/>
          <w:lang w:val="es-419"/>
        </w:rPr>
      </w:pPr>
    </w:p>
    <w:p w:rsidR="002E5E38" w:rsidRPr="00ED7D81" w:rsidRDefault="007D316B" w:rsidP="00ED7D81">
      <w:pPr>
        <w:spacing w:after="0" w:line="240" w:lineRule="auto"/>
        <w:jc w:val="center"/>
        <w:rPr>
          <w:rStyle w:val="Hyperlink"/>
          <w:rFonts w:cstheme="minorHAnsi"/>
          <w:b/>
          <w:color w:val="auto"/>
          <w:sz w:val="38"/>
          <w:szCs w:val="38"/>
          <w:u w:val="none"/>
          <w:lang w:val="es-419"/>
        </w:rPr>
      </w:pPr>
      <w:r w:rsidRPr="00ED7D81">
        <w:rPr>
          <w:rFonts w:cstheme="minorHAnsi"/>
          <w:b/>
          <w:sz w:val="38"/>
          <w:szCs w:val="38"/>
          <w:lang w:val="es-419"/>
        </w:rPr>
        <w:t>C</w:t>
      </w:r>
      <w:r w:rsidRPr="00B67673">
        <w:rPr>
          <w:rFonts w:cstheme="minorHAnsi"/>
          <w:b/>
          <w:sz w:val="38"/>
          <w:szCs w:val="38"/>
          <w:lang w:val="es-419"/>
        </w:rPr>
        <w:t>o</w:t>
      </w:r>
      <w:r>
        <w:rPr>
          <w:rFonts w:cstheme="minorHAnsi"/>
          <w:b/>
          <w:sz w:val="38"/>
          <w:szCs w:val="38"/>
          <w:lang w:val="es-419"/>
        </w:rPr>
        <w:t>muníquese</w:t>
      </w:r>
      <w:r w:rsidR="00ED7D81" w:rsidRPr="00B67673">
        <w:rPr>
          <w:rFonts w:cstheme="minorHAnsi"/>
          <w:b/>
          <w:sz w:val="38"/>
          <w:szCs w:val="38"/>
          <w:lang w:val="es-419"/>
        </w:rPr>
        <w:t xml:space="preserve"> al</w:t>
      </w:r>
      <w:r w:rsidR="00ED7D81">
        <w:rPr>
          <w:rFonts w:cstheme="minorHAnsi"/>
          <w:b/>
          <w:sz w:val="38"/>
          <w:szCs w:val="38"/>
          <w:lang w:val="es-419"/>
        </w:rPr>
        <w:t xml:space="preserve"> 1-800-226-6075 </w:t>
      </w:r>
      <w:r w:rsidR="00EC078D">
        <w:rPr>
          <w:rFonts w:cstheme="minorHAnsi"/>
          <w:b/>
          <w:sz w:val="38"/>
          <w:szCs w:val="38"/>
          <w:lang w:val="es-419"/>
        </w:rPr>
        <w:t>o</w:t>
      </w:r>
      <w:r w:rsidR="00ED7D81" w:rsidRPr="00AF54FF">
        <w:rPr>
          <w:rFonts w:cstheme="minorHAnsi"/>
          <w:b/>
          <w:sz w:val="38"/>
          <w:szCs w:val="38"/>
          <w:lang w:val="es-419"/>
        </w:rPr>
        <w:t xml:space="preserve"> </w:t>
      </w:r>
      <w:r w:rsidR="00443762">
        <w:rPr>
          <w:rFonts w:cstheme="minorHAnsi"/>
          <w:b/>
          <w:sz w:val="38"/>
          <w:szCs w:val="38"/>
          <w:lang w:val="es-419"/>
        </w:rPr>
        <w:t>por</w:t>
      </w:r>
      <w:r w:rsidR="00ED7D81" w:rsidRPr="00AF54FF">
        <w:rPr>
          <w:rFonts w:cstheme="minorHAnsi"/>
          <w:b/>
          <w:sz w:val="38"/>
          <w:szCs w:val="38"/>
          <w:lang w:val="es-419"/>
        </w:rPr>
        <w:t xml:space="preserve"> correo electr</w:t>
      </w:r>
      <w:r w:rsidR="00ED7D81">
        <w:rPr>
          <w:rFonts w:cstheme="minorHAnsi"/>
          <w:b/>
          <w:sz w:val="38"/>
          <w:szCs w:val="38"/>
          <w:lang w:val="es-419"/>
        </w:rPr>
        <w:t>ónico</w:t>
      </w:r>
      <w:r w:rsidR="00ED7D81" w:rsidRPr="00AF54FF">
        <w:rPr>
          <w:rFonts w:cstheme="minorHAnsi"/>
          <w:b/>
          <w:sz w:val="38"/>
          <w:szCs w:val="38"/>
          <w:lang w:val="es-419"/>
        </w:rPr>
        <w:t xml:space="preserve"> </w:t>
      </w:r>
      <w:r w:rsidR="00ED7D81">
        <w:rPr>
          <w:rFonts w:cstheme="minorHAnsi"/>
          <w:b/>
          <w:sz w:val="38"/>
          <w:szCs w:val="38"/>
          <w:lang w:val="es-419"/>
        </w:rPr>
        <w:t>a</w:t>
      </w:r>
      <w:r w:rsidR="00ED7D81" w:rsidRPr="00AF54FF">
        <w:rPr>
          <w:rFonts w:cstheme="minorHAnsi"/>
          <w:b/>
          <w:sz w:val="38"/>
          <w:szCs w:val="38"/>
          <w:lang w:val="es-419"/>
        </w:rPr>
        <w:t xml:space="preserve"> </w:t>
      </w:r>
      <w:hyperlink r:id="rId7" w:history="1">
        <w:r w:rsidR="002E5E38" w:rsidRPr="00ED7D81">
          <w:rPr>
            <w:rStyle w:val="Hyperlink"/>
            <w:rFonts w:cstheme="minorHAnsi"/>
            <w:b/>
            <w:sz w:val="38"/>
            <w:szCs w:val="38"/>
            <w:lang w:val="es-419"/>
          </w:rPr>
          <w:t>OPAC_librarian@dbs.fldoe.org</w:t>
        </w:r>
      </w:hyperlink>
    </w:p>
    <w:p w:rsidR="002E5E38" w:rsidRPr="004E0D6E" w:rsidRDefault="002E5E38" w:rsidP="00DD7352">
      <w:pPr>
        <w:spacing w:after="0" w:line="240" w:lineRule="auto"/>
        <w:rPr>
          <w:rStyle w:val="Hyperlink"/>
          <w:rFonts w:cstheme="minorHAnsi"/>
          <w:b/>
          <w:sz w:val="38"/>
          <w:szCs w:val="38"/>
          <w:lang w:val="es-419"/>
        </w:rPr>
      </w:pPr>
      <w:r>
        <w:rPr>
          <w:rFonts w:cstheme="minorHAnsi"/>
          <w:b/>
          <w:noProof/>
          <w:sz w:val="38"/>
          <w:szCs w:val="38"/>
        </w:rPr>
        <w:drawing>
          <wp:anchor distT="0" distB="0" distL="114300" distR="114300" simplePos="0" relativeHeight="251661312" behindDoc="1" locked="0" layoutInCell="1" allowOverlap="1" wp14:anchorId="07E79507" wp14:editId="5A4CDDA5">
            <wp:simplePos x="0" y="0"/>
            <wp:positionH relativeFrom="margin">
              <wp:align>center</wp:align>
            </wp:positionH>
            <wp:positionV relativeFrom="paragraph">
              <wp:posOffset>264250</wp:posOffset>
            </wp:positionV>
            <wp:extent cx="2809240" cy="805815"/>
            <wp:effectExtent l="0" t="0" r="0" b="0"/>
            <wp:wrapTight wrapText="bothSides">
              <wp:wrapPolygon edited="0">
                <wp:start x="2051" y="2043"/>
                <wp:lineTo x="1318" y="4596"/>
                <wp:lineTo x="439" y="9191"/>
                <wp:lineTo x="439" y="13787"/>
                <wp:lineTo x="1904" y="18383"/>
                <wp:lineTo x="2637" y="19404"/>
                <wp:lineTo x="3222" y="19404"/>
                <wp:lineTo x="12890" y="18383"/>
                <wp:lineTo x="20946" y="15319"/>
                <wp:lineTo x="21092" y="6638"/>
                <wp:lineTo x="19920" y="6128"/>
                <wp:lineTo x="3662" y="2043"/>
                <wp:lineTo x="2051" y="204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09240" cy="805815"/>
                    </a:xfrm>
                    <a:prstGeom prst="rect">
                      <a:avLst/>
                    </a:prstGeom>
                  </pic:spPr>
                </pic:pic>
              </a:graphicData>
            </a:graphic>
            <wp14:sizeRelH relativeFrom="margin">
              <wp14:pctWidth>0</wp14:pctWidth>
            </wp14:sizeRelH>
            <wp14:sizeRelV relativeFrom="margin">
              <wp14:pctHeight>0</wp14:pctHeight>
            </wp14:sizeRelV>
          </wp:anchor>
        </w:drawing>
      </w:r>
    </w:p>
    <w:p w:rsidR="00ED7D81" w:rsidRDefault="00ED7D81" w:rsidP="00ED7D81">
      <w:pPr>
        <w:spacing w:after="0" w:line="240" w:lineRule="auto"/>
        <w:rPr>
          <w:rFonts w:cstheme="minorHAnsi"/>
          <w:b/>
          <w:sz w:val="38"/>
          <w:szCs w:val="38"/>
          <w:lang w:val="es-419"/>
        </w:rPr>
      </w:pPr>
    </w:p>
    <w:p w:rsidR="00ED7D81" w:rsidRPr="00AF54FF" w:rsidRDefault="00ED7D81" w:rsidP="00FC19B7">
      <w:pPr>
        <w:spacing w:after="0" w:line="240" w:lineRule="auto"/>
        <w:rPr>
          <w:rStyle w:val="Hyperlink"/>
          <w:rFonts w:cstheme="minorHAnsi"/>
          <w:b/>
          <w:sz w:val="38"/>
          <w:szCs w:val="38"/>
          <w:lang w:val="es-419"/>
        </w:rPr>
      </w:pPr>
    </w:p>
    <w:p w:rsidR="002E5E38" w:rsidRPr="00ED7D81" w:rsidRDefault="002E5E38" w:rsidP="002E5E38">
      <w:pPr>
        <w:spacing w:after="0" w:line="240" w:lineRule="auto"/>
        <w:jc w:val="center"/>
        <w:rPr>
          <w:rStyle w:val="Hyperlink"/>
          <w:rFonts w:cstheme="minorHAnsi"/>
          <w:b/>
          <w:sz w:val="38"/>
          <w:szCs w:val="38"/>
          <w:lang w:val="es-419"/>
        </w:rPr>
      </w:pPr>
    </w:p>
    <w:p w:rsidR="002E5E38" w:rsidRPr="00ED7D81" w:rsidRDefault="002E5E38" w:rsidP="002E5E38">
      <w:pPr>
        <w:spacing w:after="0" w:line="240" w:lineRule="auto"/>
        <w:jc w:val="center"/>
        <w:rPr>
          <w:rStyle w:val="Hyperlink"/>
          <w:rFonts w:cstheme="minorHAnsi"/>
          <w:b/>
          <w:sz w:val="38"/>
          <w:szCs w:val="38"/>
          <w:lang w:val="es-419"/>
        </w:rPr>
      </w:pPr>
    </w:p>
    <w:p w:rsidR="002E5E38" w:rsidRDefault="002E5E38" w:rsidP="008034ED">
      <w:pPr>
        <w:spacing w:after="0" w:line="240" w:lineRule="auto"/>
        <w:rPr>
          <w:rStyle w:val="Hyperlink"/>
          <w:rFonts w:cstheme="minorHAnsi"/>
          <w:b/>
          <w:sz w:val="38"/>
          <w:szCs w:val="38"/>
          <w:lang w:val="es-419"/>
        </w:rPr>
      </w:pPr>
    </w:p>
    <w:sectPr w:rsidR="002E5E38" w:rsidSect="00380CB3">
      <w:pgSz w:w="12240" w:h="15840"/>
      <w:pgMar w:top="1008" w:right="1008"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E38"/>
    <w:rsid w:val="00027E52"/>
    <w:rsid w:val="000535C4"/>
    <w:rsid w:val="000C2B34"/>
    <w:rsid w:val="001108F5"/>
    <w:rsid w:val="00295DA7"/>
    <w:rsid w:val="002D560F"/>
    <w:rsid w:val="002E5E38"/>
    <w:rsid w:val="003320AE"/>
    <w:rsid w:val="00372396"/>
    <w:rsid w:val="00380CB3"/>
    <w:rsid w:val="00385E4C"/>
    <w:rsid w:val="003A1C75"/>
    <w:rsid w:val="00443762"/>
    <w:rsid w:val="004A2C93"/>
    <w:rsid w:val="004E0D6E"/>
    <w:rsid w:val="005F0962"/>
    <w:rsid w:val="00645A38"/>
    <w:rsid w:val="00650191"/>
    <w:rsid w:val="00664275"/>
    <w:rsid w:val="00693B85"/>
    <w:rsid w:val="00727F2A"/>
    <w:rsid w:val="007D316B"/>
    <w:rsid w:val="008034ED"/>
    <w:rsid w:val="0092573E"/>
    <w:rsid w:val="009B49D1"/>
    <w:rsid w:val="009C5D38"/>
    <w:rsid w:val="00A73073"/>
    <w:rsid w:val="00AF5FDB"/>
    <w:rsid w:val="00B24AF5"/>
    <w:rsid w:val="00B505D8"/>
    <w:rsid w:val="00BB078E"/>
    <w:rsid w:val="00BC5607"/>
    <w:rsid w:val="00BF78A3"/>
    <w:rsid w:val="00D20C7C"/>
    <w:rsid w:val="00D46EAD"/>
    <w:rsid w:val="00DD0108"/>
    <w:rsid w:val="00DD7352"/>
    <w:rsid w:val="00E12A8E"/>
    <w:rsid w:val="00E34596"/>
    <w:rsid w:val="00E61241"/>
    <w:rsid w:val="00EC078D"/>
    <w:rsid w:val="00ED7D81"/>
    <w:rsid w:val="00FC19B7"/>
    <w:rsid w:val="00FC5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78608"/>
  <w15:chartTrackingRefBased/>
  <w15:docId w15:val="{9343A8F2-FFA9-46AC-91E5-CCD331AC6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E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E5E38"/>
    <w:pPr>
      <w:spacing w:after="0" w:line="240" w:lineRule="auto"/>
    </w:pPr>
    <w:rPr>
      <w:rFonts w:ascii="Arial" w:hAnsi="Arial" w:cs="Arial"/>
      <w:sz w:val="24"/>
    </w:rPr>
  </w:style>
  <w:style w:type="character" w:customStyle="1" w:styleId="NoSpacingChar">
    <w:name w:val="No Spacing Char"/>
    <w:basedOn w:val="DefaultParagraphFont"/>
    <w:link w:val="NoSpacing"/>
    <w:uiPriority w:val="1"/>
    <w:rsid w:val="002E5E38"/>
    <w:rPr>
      <w:rFonts w:ascii="Arial" w:hAnsi="Arial" w:cs="Arial"/>
      <w:sz w:val="24"/>
    </w:rPr>
  </w:style>
  <w:style w:type="character" w:styleId="Hyperlink">
    <w:name w:val="Hyperlink"/>
    <w:basedOn w:val="DefaultParagraphFont"/>
    <w:uiPriority w:val="99"/>
    <w:unhideWhenUsed/>
    <w:rsid w:val="002E5E38"/>
    <w:rPr>
      <w:color w:val="0563C1" w:themeColor="hyperlink"/>
      <w:u w:val="single"/>
    </w:rPr>
  </w:style>
  <w:style w:type="paragraph" w:customStyle="1" w:styleId="ydpb523b7dayiv5936064340ydpae79bba8yiv0633052645ydp8a5e6681yiv1688360946msonormal">
    <w:name w:val="ydpb523b7dayiv5936064340ydpae79bba8yiv0633052645ydp8a5e6681yiv1688360946msonormal"/>
    <w:basedOn w:val="Normal"/>
    <w:rsid w:val="00DD7352"/>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4E0D6E"/>
    <w:rPr>
      <w:sz w:val="16"/>
      <w:szCs w:val="16"/>
    </w:rPr>
  </w:style>
  <w:style w:type="paragraph" w:styleId="CommentText">
    <w:name w:val="annotation text"/>
    <w:basedOn w:val="Normal"/>
    <w:link w:val="CommentTextChar"/>
    <w:uiPriority w:val="99"/>
    <w:semiHidden/>
    <w:unhideWhenUsed/>
    <w:rsid w:val="004E0D6E"/>
    <w:pPr>
      <w:spacing w:line="240" w:lineRule="auto"/>
    </w:pPr>
    <w:rPr>
      <w:sz w:val="20"/>
      <w:szCs w:val="20"/>
    </w:rPr>
  </w:style>
  <w:style w:type="character" w:customStyle="1" w:styleId="CommentTextChar">
    <w:name w:val="Comment Text Char"/>
    <w:basedOn w:val="DefaultParagraphFont"/>
    <w:link w:val="CommentText"/>
    <w:uiPriority w:val="99"/>
    <w:semiHidden/>
    <w:rsid w:val="004E0D6E"/>
    <w:rPr>
      <w:sz w:val="20"/>
      <w:szCs w:val="20"/>
    </w:rPr>
  </w:style>
  <w:style w:type="paragraph" w:styleId="CommentSubject">
    <w:name w:val="annotation subject"/>
    <w:basedOn w:val="CommentText"/>
    <w:next w:val="CommentText"/>
    <w:link w:val="CommentSubjectChar"/>
    <w:uiPriority w:val="99"/>
    <w:semiHidden/>
    <w:unhideWhenUsed/>
    <w:rsid w:val="004E0D6E"/>
    <w:rPr>
      <w:b/>
      <w:bCs/>
    </w:rPr>
  </w:style>
  <w:style w:type="character" w:customStyle="1" w:styleId="CommentSubjectChar">
    <w:name w:val="Comment Subject Char"/>
    <w:basedOn w:val="CommentTextChar"/>
    <w:link w:val="CommentSubject"/>
    <w:uiPriority w:val="99"/>
    <w:semiHidden/>
    <w:rsid w:val="004E0D6E"/>
    <w:rPr>
      <w:b/>
      <w:bCs/>
      <w:sz w:val="20"/>
      <w:szCs w:val="20"/>
    </w:rPr>
  </w:style>
  <w:style w:type="paragraph" w:styleId="BalloonText">
    <w:name w:val="Balloon Text"/>
    <w:basedOn w:val="Normal"/>
    <w:link w:val="BalloonTextChar"/>
    <w:uiPriority w:val="99"/>
    <w:semiHidden/>
    <w:unhideWhenUsed/>
    <w:rsid w:val="004E0D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D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556609">
      <w:bodyDiv w:val="1"/>
      <w:marLeft w:val="0"/>
      <w:marRight w:val="0"/>
      <w:marTop w:val="0"/>
      <w:marBottom w:val="0"/>
      <w:divBdr>
        <w:top w:val="none" w:sz="0" w:space="0" w:color="auto"/>
        <w:left w:val="none" w:sz="0" w:space="0" w:color="auto"/>
        <w:bottom w:val="none" w:sz="0" w:space="0" w:color="auto"/>
        <w:right w:val="none" w:sz="0" w:space="0" w:color="auto"/>
      </w:divBdr>
    </w:div>
    <w:div w:id="57660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mailto:OPAC_librarian@dbs.fldo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PAC_librarian@dbs.fldoe.org" TargetMode="External"/><Relationship Id="rId5" Type="http://schemas.openxmlformats.org/officeDocument/2006/relationships/hyperlink" Target="http://www.flopac.klas.com"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FL Division of Blind Services</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Acevedo, Kathy</dc:creator>
  <cp:keywords/>
  <dc:description/>
  <cp:lastModifiedBy>Lopez-Soto, Brunilda</cp:lastModifiedBy>
  <cp:revision>6</cp:revision>
  <dcterms:created xsi:type="dcterms:W3CDTF">2021-09-29T17:38:00Z</dcterms:created>
  <dcterms:modified xsi:type="dcterms:W3CDTF">2021-09-30T15:13:00Z</dcterms:modified>
</cp:coreProperties>
</file>