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F3D1B" w14:textId="77777777" w:rsidR="006118CF" w:rsidRPr="006118CF" w:rsidRDefault="00EF16B8" w:rsidP="006118CF">
      <w:pPr>
        <w:pStyle w:val="NoSpacing"/>
        <w:jc w:val="center"/>
        <w:rPr>
          <w:rFonts w:asciiTheme="minorHAnsi" w:hAnsiTheme="minorHAnsi" w:cstheme="minorHAnsi"/>
          <w:b/>
          <w:sz w:val="48"/>
          <w:szCs w:val="28"/>
        </w:rPr>
      </w:pPr>
      <w:r w:rsidRPr="006118CF">
        <w:rPr>
          <w:rFonts w:asciiTheme="minorHAnsi" w:hAnsiTheme="minorHAnsi" w:cstheme="minorHAnsi"/>
          <w:b/>
          <w:noProof/>
          <w:sz w:val="48"/>
          <w:szCs w:val="28"/>
        </w:rPr>
        <w:drawing>
          <wp:anchor distT="0" distB="0" distL="114300" distR="114300" simplePos="0" relativeHeight="251659264" behindDoc="1" locked="0" layoutInCell="1" allowOverlap="1" wp14:anchorId="6FB363A8" wp14:editId="47A0E932">
            <wp:simplePos x="0" y="0"/>
            <wp:positionH relativeFrom="margin">
              <wp:posOffset>312420</wp:posOffset>
            </wp:positionH>
            <wp:positionV relativeFrom="paragraph">
              <wp:posOffset>0</wp:posOffset>
            </wp:positionV>
            <wp:extent cx="1058545" cy="1266825"/>
            <wp:effectExtent l="0" t="0" r="8255" b="9525"/>
            <wp:wrapTight wrapText="bothSides">
              <wp:wrapPolygon edited="0">
                <wp:start x="0" y="0"/>
                <wp:lineTo x="0" y="21438"/>
                <wp:lineTo x="21380" y="21438"/>
                <wp:lineTo x="21380"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854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8CF">
        <w:rPr>
          <w:rFonts w:asciiTheme="minorHAnsi" w:hAnsiTheme="minorHAnsi" w:cstheme="minorHAnsi"/>
          <w:b/>
          <w:sz w:val="48"/>
          <w:szCs w:val="28"/>
        </w:rPr>
        <w:t xml:space="preserve">Touch and Listen: </w:t>
      </w:r>
    </w:p>
    <w:p w14:paraId="1C5D4305" w14:textId="4E25F39A" w:rsidR="00EF16B8" w:rsidRPr="006118CF" w:rsidRDefault="00EF16B8" w:rsidP="006118CF">
      <w:pPr>
        <w:pStyle w:val="NoSpacing"/>
        <w:jc w:val="center"/>
        <w:rPr>
          <w:rFonts w:asciiTheme="minorHAnsi" w:hAnsiTheme="minorHAnsi" w:cstheme="minorHAnsi"/>
          <w:b/>
          <w:sz w:val="40"/>
          <w:szCs w:val="28"/>
        </w:rPr>
      </w:pPr>
      <w:r w:rsidRPr="006118CF">
        <w:rPr>
          <w:rFonts w:asciiTheme="minorHAnsi" w:hAnsiTheme="minorHAnsi" w:cstheme="minorHAnsi"/>
          <w:b/>
          <w:sz w:val="40"/>
          <w:szCs w:val="28"/>
        </w:rPr>
        <w:t>Newsletter of the Florida</w:t>
      </w:r>
    </w:p>
    <w:p w14:paraId="40E0DD19" w14:textId="77777777" w:rsidR="00EF16B8" w:rsidRPr="006118CF" w:rsidRDefault="00EF16B8" w:rsidP="006118CF">
      <w:pPr>
        <w:pStyle w:val="NoSpacing"/>
        <w:jc w:val="center"/>
        <w:rPr>
          <w:rFonts w:asciiTheme="minorHAnsi" w:hAnsiTheme="minorHAnsi" w:cstheme="minorHAnsi"/>
          <w:b/>
          <w:sz w:val="40"/>
          <w:szCs w:val="28"/>
        </w:rPr>
      </w:pPr>
      <w:r w:rsidRPr="006118CF">
        <w:rPr>
          <w:rFonts w:asciiTheme="minorHAnsi" w:hAnsiTheme="minorHAnsi" w:cstheme="minorHAnsi"/>
          <w:b/>
          <w:sz w:val="40"/>
          <w:szCs w:val="28"/>
        </w:rPr>
        <w:t xml:space="preserve">Braille and Talking Book Library, </w:t>
      </w:r>
      <w:r w:rsidR="00384AA3" w:rsidRPr="006118CF">
        <w:rPr>
          <w:rFonts w:asciiTheme="minorHAnsi" w:hAnsiTheme="minorHAnsi" w:cstheme="minorHAnsi"/>
          <w:b/>
          <w:sz w:val="40"/>
          <w:szCs w:val="28"/>
        </w:rPr>
        <w:t>Fall</w:t>
      </w:r>
      <w:r w:rsidRPr="006118CF">
        <w:rPr>
          <w:rFonts w:asciiTheme="minorHAnsi" w:hAnsiTheme="minorHAnsi" w:cstheme="minorHAnsi"/>
          <w:b/>
          <w:sz w:val="40"/>
          <w:szCs w:val="28"/>
        </w:rPr>
        <w:t xml:space="preserve"> 2018</w:t>
      </w:r>
    </w:p>
    <w:p w14:paraId="47AC4D8E" w14:textId="77777777" w:rsidR="006118CF" w:rsidRDefault="006118CF" w:rsidP="00EF3CF9">
      <w:pPr>
        <w:spacing w:after="0" w:line="240" w:lineRule="auto"/>
        <w:rPr>
          <w:rFonts w:cstheme="minorHAnsi"/>
          <w:b/>
          <w:sz w:val="36"/>
          <w:szCs w:val="28"/>
        </w:rPr>
      </w:pPr>
    </w:p>
    <w:p w14:paraId="7448A7C0" w14:textId="77777777" w:rsidR="006118CF" w:rsidRDefault="006118CF" w:rsidP="00EF3CF9">
      <w:pPr>
        <w:spacing w:after="0" w:line="240" w:lineRule="auto"/>
        <w:rPr>
          <w:rFonts w:cstheme="minorHAnsi"/>
          <w:b/>
          <w:sz w:val="36"/>
          <w:szCs w:val="28"/>
        </w:rPr>
      </w:pPr>
    </w:p>
    <w:p w14:paraId="343F69F6" w14:textId="38281209" w:rsidR="00FD7D43" w:rsidRPr="00594159" w:rsidRDefault="00FD7D43" w:rsidP="00EF3CF9">
      <w:pPr>
        <w:spacing w:after="0" w:line="240" w:lineRule="auto"/>
        <w:rPr>
          <w:rFonts w:cstheme="minorHAnsi"/>
          <w:b/>
          <w:sz w:val="36"/>
          <w:szCs w:val="28"/>
        </w:rPr>
      </w:pPr>
      <w:r w:rsidRPr="00594159">
        <w:rPr>
          <w:rFonts w:cstheme="minorHAnsi"/>
          <w:b/>
          <w:sz w:val="36"/>
          <w:szCs w:val="28"/>
        </w:rPr>
        <w:t>News You Can Use</w:t>
      </w:r>
    </w:p>
    <w:p w14:paraId="7FD0CC8B" w14:textId="77777777" w:rsidR="008975AB" w:rsidRPr="00594159" w:rsidRDefault="008975AB" w:rsidP="00EF3CF9">
      <w:pPr>
        <w:spacing w:after="0" w:line="240" w:lineRule="auto"/>
        <w:rPr>
          <w:rFonts w:cstheme="minorHAnsi"/>
          <w:b/>
          <w:sz w:val="28"/>
          <w:szCs w:val="28"/>
        </w:rPr>
      </w:pPr>
    </w:p>
    <w:p w14:paraId="0843E9F5" w14:textId="77777777" w:rsidR="00380C42" w:rsidRPr="00594159" w:rsidRDefault="00380C42" w:rsidP="00EF3CF9">
      <w:pPr>
        <w:spacing w:after="0" w:line="240" w:lineRule="auto"/>
        <w:rPr>
          <w:rFonts w:cstheme="minorHAnsi"/>
          <w:b/>
          <w:sz w:val="32"/>
          <w:szCs w:val="28"/>
        </w:rPr>
      </w:pPr>
      <w:r w:rsidRPr="00594159">
        <w:rPr>
          <w:rFonts w:cstheme="minorHAnsi"/>
          <w:b/>
          <w:sz w:val="32"/>
          <w:szCs w:val="28"/>
        </w:rPr>
        <w:t>Getting Help Downloading</w:t>
      </w:r>
    </w:p>
    <w:p w14:paraId="3073206A" w14:textId="77777777" w:rsidR="00380C42" w:rsidRPr="00594159" w:rsidRDefault="00380C42" w:rsidP="00EF3CF9">
      <w:pPr>
        <w:spacing w:after="0" w:line="240" w:lineRule="auto"/>
        <w:rPr>
          <w:rFonts w:cstheme="minorHAnsi"/>
          <w:sz w:val="28"/>
          <w:szCs w:val="28"/>
        </w:rPr>
      </w:pPr>
      <w:r w:rsidRPr="00594159">
        <w:rPr>
          <w:rFonts w:cstheme="minorHAnsi"/>
          <w:sz w:val="28"/>
          <w:szCs w:val="28"/>
        </w:rPr>
        <w:t>Technology is wonderful when it works. However, when something goes wrong, sometimes it can seem as though it takes forever to get the right help.</w:t>
      </w:r>
    </w:p>
    <w:p w14:paraId="4BAF5621" w14:textId="77777777" w:rsidR="00594159" w:rsidRDefault="00594159" w:rsidP="00EF3CF9">
      <w:pPr>
        <w:spacing w:after="0" w:line="240" w:lineRule="auto"/>
        <w:rPr>
          <w:rFonts w:cstheme="minorHAnsi"/>
          <w:sz w:val="28"/>
          <w:szCs w:val="28"/>
        </w:rPr>
      </w:pPr>
    </w:p>
    <w:p w14:paraId="2087FEBD" w14:textId="77777777" w:rsidR="00380C42" w:rsidRPr="00594159" w:rsidRDefault="00380C42" w:rsidP="00EF3CF9">
      <w:pPr>
        <w:spacing w:after="0" w:line="240" w:lineRule="auto"/>
        <w:rPr>
          <w:rFonts w:cstheme="minorHAnsi"/>
          <w:sz w:val="28"/>
          <w:szCs w:val="28"/>
        </w:rPr>
      </w:pPr>
      <w:r w:rsidRPr="00594159">
        <w:rPr>
          <w:rFonts w:cstheme="minorHAnsi"/>
          <w:sz w:val="28"/>
          <w:szCs w:val="28"/>
        </w:rPr>
        <w:t xml:space="preserve">Email </w:t>
      </w:r>
      <w:hyperlink r:id="rId7" w:history="1">
        <w:r w:rsidRPr="00594159">
          <w:rPr>
            <w:rStyle w:val="Hyperlink"/>
            <w:rFonts w:cstheme="minorHAnsi"/>
            <w:sz w:val="28"/>
            <w:szCs w:val="28"/>
          </w:rPr>
          <w:t>NLSDownload@loc.gov</w:t>
        </w:r>
      </w:hyperlink>
      <w:r w:rsidRPr="00594159">
        <w:rPr>
          <w:rFonts w:cstheme="minorHAnsi"/>
          <w:sz w:val="28"/>
          <w:szCs w:val="28"/>
        </w:rPr>
        <w:t xml:space="preserve"> for immediate help straight from the experts. Be sure to include the email address you use for BARD/BARD Express and specific details about what device you are using, and what error messages you are getting. </w:t>
      </w:r>
      <w:r w:rsidR="00E06704">
        <w:rPr>
          <w:rFonts w:cstheme="minorHAnsi"/>
          <w:sz w:val="28"/>
          <w:szCs w:val="28"/>
        </w:rPr>
        <w:t xml:space="preserve">In this instance, do not worry about sharing </w:t>
      </w:r>
      <w:r w:rsidRPr="00594159">
        <w:rPr>
          <w:rFonts w:cstheme="minorHAnsi"/>
          <w:sz w:val="28"/>
          <w:szCs w:val="28"/>
        </w:rPr>
        <w:t>too much information!</w:t>
      </w:r>
    </w:p>
    <w:p w14:paraId="1C446ED5" w14:textId="77777777" w:rsidR="00594159" w:rsidRDefault="00594159" w:rsidP="00EF3CF9">
      <w:pPr>
        <w:spacing w:after="0" w:line="240" w:lineRule="auto"/>
        <w:rPr>
          <w:rFonts w:cstheme="minorHAnsi"/>
          <w:b/>
          <w:sz w:val="28"/>
          <w:szCs w:val="28"/>
        </w:rPr>
      </w:pPr>
    </w:p>
    <w:p w14:paraId="085C9083" w14:textId="77777777" w:rsidR="00F76BDF" w:rsidRPr="00594159" w:rsidRDefault="00F76BDF" w:rsidP="00EF3CF9">
      <w:pPr>
        <w:spacing w:after="0" w:line="240" w:lineRule="auto"/>
        <w:rPr>
          <w:rFonts w:cstheme="minorHAnsi"/>
          <w:b/>
          <w:sz w:val="32"/>
          <w:szCs w:val="28"/>
        </w:rPr>
      </w:pPr>
      <w:r w:rsidRPr="00594159">
        <w:rPr>
          <w:rFonts w:cstheme="minorHAnsi"/>
          <w:b/>
          <w:sz w:val="32"/>
          <w:szCs w:val="28"/>
        </w:rPr>
        <w:t>Perfecting Your Catalog Search</w:t>
      </w:r>
    </w:p>
    <w:p w14:paraId="6220AEBB" w14:textId="77777777" w:rsidR="00F76BDF" w:rsidRPr="00594159" w:rsidRDefault="00F76BDF" w:rsidP="00EF3CF9">
      <w:pPr>
        <w:spacing w:after="0" w:line="240" w:lineRule="auto"/>
        <w:rPr>
          <w:rFonts w:cstheme="minorHAnsi"/>
          <w:sz w:val="28"/>
          <w:szCs w:val="28"/>
        </w:rPr>
      </w:pPr>
      <w:r w:rsidRPr="00594159">
        <w:rPr>
          <w:rFonts w:cstheme="minorHAnsi"/>
          <w:sz w:val="28"/>
          <w:szCs w:val="28"/>
        </w:rPr>
        <w:t>When searching the catalog on our website, you sometimes get a lot more results than you bargain for. However, we have a few tips to make it easier to find what you are looking for:</w:t>
      </w:r>
    </w:p>
    <w:p w14:paraId="1ADC1E2B" w14:textId="77777777" w:rsidR="00F76BDF" w:rsidRPr="00594159" w:rsidRDefault="00F76BDF" w:rsidP="00EF3CF9">
      <w:pPr>
        <w:spacing w:after="0" w:line="240" w:lineRule="auto"/>
        <w:rPr>
          <w:rFonts w:cstheme="minorHAnsi"/>
          <w:sz w:val="28"/>
          <w:szCs w:val="28"/>
        </w:rPr>
      </w:pPr>
    </w:p>
    <w:p w14:paraId="097E101F" w14:textId="77777777" w:rsidR="00F76BDF" w:rsidRPr="00594159" w:rsidRDefault="00F76BDF" w:rsidP="00EF3CF9">
      <w:pPr>
        <w:spacing w:after="0" w:line="240" w:lineRule="auto"/>
        <w:rPr>
          <w:rFonts w:cstheme="minorHAnsi"/>
          <w:sz w:val="28"/>
          <w:szCs w:val="28"/>
        </w:rPr>
      </w:pPr>
      <w:r w:rsidRPr="00594159">
        <w:rPr>
          <w:rFonts w:cstheme="minorHAnsi"/>
          <w:sz w:val="28"/>
          <w:szCs w:val="28"/>
        </w:rPr>
        <w:t xml:space="preserve">Start on the OPAC website at </w:t>
      </w:r>
      <w:hyperlink r:id="rId8" w:history="1">
        <w:r w:rsidRPr="00594159">
          <w:rPr>
            <w:rStyle w:val="Hyperlink"/>
            <w:rFonts w:cstheme="minorHAnsi"/>
            <w:sz w:val="28"/>
            <w:szCs w:val="28"/>
          </w:rPr>
          <w:t>https://webopac.klas.com/fl1aopac/</w:t>
        </w:r>
      </w:hyperlink>
      <w:r w:rsidRPr="00594159">
        <w:rPr>
          <w:rFonts w:cstheme="minorHAnsi"/>
          <w:sz w:val="28"/>
          <w:szCs w:val="28"/>
        </w:rPr>
        <w:t>.</w:t>
      </w:r>
    </w:p>
    <w:p w14:paraId="443D2717" w14:textId="77777777" w:rsidR="00F76BDF" w:rsidRPr="00594159" w:rsidRDefault="00F76BDF" w:rsidP="00EF3CF9">
      <w:pPr>
        <w:spacing w:after="0" w:line="240" w:lineRule="auto"/>
        <w:rPr>
          <w:rFonts w:cstheme="minorHAnsi"/>
          <w:sz w:val="28"/>
          <w:szCs w:val="28"/>
        </w:rPr>
      </w:pPr>
    </w:p>
    <w:p w14:paraId="79116F2D" w14:textId="77777777" w:rsidR="00F76BDF" w:rsidRDefault="00F76BDF" w:rsidP="00EF3CF9">
      <w:pPr>
        <w:pStyle w:val="ListParagraph"/>
        <w:numPr>
          <w:ilvl w:val="0"/>
          <w:numId w:val="3"/>
        </w:numPr>
        <w:spacing w:after="0" w:line="240" w:lineRule="auto"/>
        <w:rPr>
          <w:rFonts w:cstheme="minorHAnsi"/>
          <w:sz w:val="28"/>
          <w:szCs w:val="28"/>
        </w:rPr>
      </w:pPr>
      <w:r w:rsidRPr="00594159">
        <w:rPr>
          <w:rFonts w:cstheme="minorHAnsi"/>
          <w:sz w:val="28"/>
          <w:szCs w:val="28"/>
        </w:rPr>
        <w:t xml:space="preserve">Click on the SEARCH button. Then type what you are looking for in the QUERY box. This can be an author's name, a title, a subject, or a keyword. In most </w:t>
      </w:r>
      <w:r w:rsidR="008E19E6" w:rsidRPr="00594159">
        <w:rPr>
          <w:rFonts w:cstheme="minorHAnsi"/>
          <w:sz w:val="28"/>
          <w:szCs w:val="28"/>
        </w:rPr>
        <w:t>cases,</w:t>
      </w:r>
      <w:r w:rsidRPr="00594159">
        <w:rPr>
          <w:rFonts w:cstheme="minorHAnsi"/>
          <w:sz w:val="28"/>
          <w:szCs w:val="28"/>
        </w:rPr>
        <w:t xml:space="preserve"> this will bring up what you want. Make certain to spell everything correctly. The catalog cannot retrieve words or names it does not recognize.</w:t>
      </w:r>
    </w:p>
    <w:p w14:paraId="2CE2F8AD" w14:textId="77777777" w:rsidR="0035579C" w:rsidRPr="0035579C" w:rsidRDefault="0035579C" w:rsidP="00EF3CF9">
      <w:pPr>
        <w:pStyle w:val="ListParagraph"/>
        <w:numPr>
          <w:ilvl w:val="0"/>
          <w:numId w:val="3"/>
        </w:numPr>
        <w:rPr>
          <w:rFonts w:cstheme="minorHAnsi"/>
          <w:sz w:val="28"/>
          <w:szCs w:val="28"/>
        </w:rPr>
      </w:pPr>
      <w:r w:rsidRPr="0035579C">
        <w:rPr>
          <w:rFonts w:cstheme="minorHAnsi"/>
          <w:sz w:val="28"/>
          <w:szCs w:val="28"/>
        </w:rPr>
        <w:t>Screen reader users can press tab to browse the generated search result links. After each option in the list, press tab again to find a link to exclude that particular option from your search.</w:t>
      </w:r>
    </w:p>
    <w:p w14:paraId="1A6ACAE9" w14:textId="77777777" w:rsidR="00F76BDF" w:rsidRPr="00594159" w:rsidRDefault="0035579C" w:rsidP="00EF3CF9">
      <w:pPr>
        <w:pStyle w:val="ListParagraph"/>
        <w:numPr>
          <w:ilvl w:val="0"/>
          <w:numId w:val="2"/>
        </w:numPr>
        <w:spacing w:after="0" w:line="240" w:lineRule="auto"/>
        <w:rPr>
          <w:rFonts w:cstheme="minorHAnsi"/>
          <w:sz w:val="28"/>
          <w:szCs w:val="28"/>
        </w:rPr>
      </w:pPr>
      <w:r>
        <w:rPr>
          <w:rFonts w:cstheme="minorHAnsi"/>
          <w:sz w:val="28"/>
          <w:szCs w:val="28"/>
        </w:rPr>
        <w:t xml:space="preserve">Website users: </w:t>
      </w:r>
      <w:r w:rsidR="00F76BDF" w:rsidRPr="00594159">
        <w:rPr>
          <w:rFonts w:cstheme="minorHAnsi"/>
          <w:sz w:val="28"/>
          <w:szCs w:val="28"/>
        </w:rPr>
        <w:t xml:space="preserve">If you wish to refine your search use INDEX menu. Select the kind of search you are doing, such as author, title, </w:t>
      </w:r>
      <w:r w:rsidR="008E19E6" w:rsidRPr="00594159">
        <w:rPr>
          <w:rFonts w:cstheme="minorHAnsi"/>
          <w:sz w:val="28"/>
          <w:szCs w:val="28"/>
        </w:rPr>
        <w:t>and subject</w:t>
      </w:r>
      <w:r w:rsidR="00F76BDF" w:rsidRPr="00594159">
        <w:rPr>
          <w:rFonts w:cstheme="minorHAnsi"/>
          <w:sz w:val="28"/>
          <w:szCs w:val="28"/>
        </w:rPr>
        <w:t xml:space="preserve">. The Author (sounds like) is helpful if you are not certain of the spelling of an author's name, for example Carlisle or Carlyle or </w:t>
      </w:r>
      <w:proofErr w:type="spellStart"/>
      <w:r w:rsidR="00F76BDF" w:rsidRPr="00594159">
        <w:rPr>
          <w:rFonts w:cstheme="minorHAnsi"/>
          <w:sz w:val="28"/>
          <w:szCs w:val="28"/>
        </w:rPr>
        <w:t>Carlile</w:t>
      </w:r>
      <w:proofErr w:type="spellEnd"/>
      <w:r w:rsidR="00F76BDF" w:rsidRPr="00594159">
        <w:rPr>
          <w:rFonts w:cstheme="minorHAnsi"/>
          <w:sz w:val="28"/>
          <w:szCs w:val="28"/>
        </w:rPr>
        <w:t xml:space="preserve">. </w:t>
      </w:r>
    </w:p>
    <w:p w14:paraId="0DF6F9C1" w14:textId="77777777" w:rsidR="00F76BDF" w:rsidRPr="00594159" w:rsidRDefault="00F76BDF" w:rsidP="00EF3CF9">
      <w:pPr>
        <w:pStyle w:val="ListParagraph"/>
        <w:numPr>
          <w:ilvl w:val="0"/>
          <w:numId w:val="2"/>
        </w:numPr>
        <w:spacing w:after="0" w:line="240" w:lineRule="auto"/>
        <w:rPr>
          <w:rFonts w:cstheme="minorHAnsi"/>
          <w:sz w:val="28"/>
          <w:szCs w:val="28"/>
        </w:rPr>
      </w:pPr>
      <w:r w:rsidRPr="00594159">
        <w:rPr>
          <w:rFonts w:cstheme="minorHAnsi"/>
          <w:sz w:val="28"/>
          <w:szCs w:val="28"/>
        </w:rPr>
        <w:t xml:space="preserve">Use the RELEVANCE button to continue to refine your search. </w:t>
      </w:r>
    </w:p>
    <w:p w14:paraId="56D821ED" w14:textId="77777777" w:rsidR="00F76BDF" w:rsidRPr="00594159" w:rsidRDefault="00F76BDF" w:rsidP="00EF3CF9">
      <w:pPr>
        <w:pStyle w:val="ListParagraph"/>
        <w:numPr>
          <w:ilvl w:val="0"/>
          <w:numId w:val="2"/>
        </w:numPr>
        <w:spacing w:after="0" w:line="240" w:lineRule="auto"/>
        <w:rPr>
          <w:rFonts w:cstheme="minorHAnsi"/>
          <w:sz w:val="28"/>
          <w:szCs w:val="28"/>
        </w:rPr>
      </w:pPr>
      <w:r w:rsidRPr="00594159">
        <w:rPr>
          <w:rFonts w:cstheme="minorHAnsi"/>
          <w:sz w:val="28"/>
          <w:szCs w:val="28"/>
        </w:rPr>
        <w:t xml:space="preserve">Once your SEARCH RESULTS </w:t>
      </w:r>
      <w:proofErr w:type="gramStart"/>
      <w:r w:rsidRPr="00594159">
        <w:rPr>
          <w:rFonts w:cstheme="minorHAnsi"/>
          <w:sz w:val="28"/>
          <w:szCs w:val="28"/>
        </w:rPr>
        <w:t>are listed</w:t>
      </w:r>
      <w:proofErr w:type="gramEnd"/>
      <w:r w:rsidRPr="00594159">
        <w:rPr>
          <w:rFonts w:cstheme="minorHAnsi"/>
          <w:sz w:val="28"/>
          <w:szCs w:val="28"/>
        </w:rPr>
        <w:t>, use the menu along the left side of the page to narrow your results. Clicking on the BLUE CIRCLE beside each subject will REMOVE those subjects from your list.</w:t>
      </w:r>
    </w:p>
    <w:p w14:paraId="3C9A5F82" w14:textId="77777777" w:rsidR="00F76BDF" w:rsidRDefault="00F76BDF" w:rsidP="00EF3CF9">
      <w:pPr>
        <w:pStyle w:val="ListParagraph"/>
        <w:numPr>
          <w:ilvl w:val="0"/>
          <w:numId w:val="2"/>
        </w:numPr>
        <w:spacing w:after="0" w:line="240" w:lineRule="auto"/>
        <w:rPr>
          <w:rFonts w:cstheme="minorHAnsi"/>
          <w:sz w:val="28"/>
          <w:szCs w:val="28"/>
        </w:rPr>
      </w:pPr>
      <w:r w:rsidRPr="00594159">
        <w:rPr>
          <w:rFonts w:cstheme="minorHAnsi"/>
          <w:sz w:val="28"/>
          <w:szCs w:val="28"/>
        </w:rPr>
        <w:lastRenderedPageBreak/>
        <w:t xml:space="preserve">You can request or put a reserve (Rush) on books listed as IN PROCESS. These will </w:t>
      </w:r>
      <w:proofErr w:type="gramStart"/>
      <w:r w:rsidRPr="00594159">
        <w:rPr>
          <w:rFonts w:cstheme="minorHAnsi"/>
          <w:sz w:val="28"/>
          <w:szCs w:val="28"/>
        </w:rPr>
        <w:t>be added</w:t>
      </w:r>
      <w:proofErr w:type="gramEnd"/>
      <w:r w:rsidRPr="00594159">
        <w:rPr>
          <w:rFonts w:cstheme="minorHAnsi"/>
          <w:sz w:val="28"/>
          <w:szCs w:val="28"/>
        </w:rPr>
        <w:t xml:space="preserve"> to your waiting list and will be sent to you as soon as they are available. </w:t>
      </w:r>
    </w:p>
    <w:p w14:paraId="094ED2F9" w14:textId="77777777" w:rsidR="00F76BDF" w:rsidRPr="00594159" w:rsidRDefault="00F76BDF" w:rsidP="00EF3CF9">
      <w:pPr>
        <w:spacing w:after="0" w:line="240" w:lineRule="auto"/>
        <w:rPr>
          <w:rFonts w:cstheme="minorHAnsi"/>
          <w:sz w:val="28"/>
          <w:szCs w:val="28"/>
        </w:rPr>
      </w:pPr>
    </w:p>
    <w:p w14:paraId="30005EA5" w14:textId="77777777" w:rsidR="00F76BDF" w:rsidRPr="00594159" w:rsidRDefault="00F76BDF" w:rsidP="00EF3CF9">
      <w:pPr>
        <w:spacing w:after="0" w:line="240" w:lineRule="auto"/>
        <w:rPr>
          <w:rFonts w:cstheme="minorHAnsi"/>
          <w:sz w:val="28"/>
          <w:szCs w:val="28"/>
        </w:rPr>
      </w:pPr>
      <w:r w:rsidRPr="00594159">
        <w:rPr>
          <w:rFonts w:cstheme="minorHAnsi"/>
          <w:sz w:val="28"/>
          <w:szCs w:val="28"/>
        </w:rPr>
        <w:t>Finding Multiple Book Cartridges:</w:t>
      </w:r>
      <w:r w:rsidR="008E19E6" w:rsidRPr="00594159">
        <w:rPr>
          <w:rFonts w:cstheme="minorHAnsi"/>
          <w:sz w:val="28"/>
          <w:szCs w:val="28"/>
        </w:rPr>
        <w:t xml:space="preserve"> Start from the beginning, use Q</w:t>
      </w:r>
      <w:r w:rsidRPr="00594159">
        <w:rPr>
          <w:rFonts w:cstheme="minorHAnsi"/>
          <w:sz w:val="28"/>
          <w:szCs w:val="28"/>
        </w:rPr>
        <w:t xml:space="preserve">uick </w:t>
      </w:r>
      <w:r w:rsidR="008E19E6" w:rsidRPr="00594159">
        <w:rPr>
          <w:rFonts w:cstheme="minorHAnsi"/>
          <w:sz w:val="28"/>
          <w:szCs w:val="28"/>
        </w:rPr>
        <w:t>Q</w:t>
      </w:r>
      <w:r w:rsidRPr="00594159">
        <w:rPr>
          <w:rFonts w:cstheme="minorHAnsi"/>
          <w:sz w:val="28"/>
          <w:szCs w:val="28"/>
        </w:rPr>
        <w:t>uery and simply enter “MBC”.</w:t>
      </w:r>
    </w:p>
    <w:p w14:paraId="193B9EA9" w14:textId="77777777" w:rsidR="00F76BDF" w:rsidRPr="00594159" w:rsidRDefault="00F76BDF" w:rsidP="00EF3CF9">
      <w:pPr>
        <w:spacing w:after="0" w:line="240" w:lineRule="auto"/>
        <w:rPr>
          <w:rFonts w:cstheme="minorHAnsi"/>
          <w:sz w:val="28"/>
          <w:szCs w:val="28"/>
        </w:rPr>
      </w:pPr>
    </w:p>
    <w:p w14:paraId="1F426E25" w14:textId="77777777" w:rsidR="00F76BDF" w:rsidRPr="00594159" w:rsidRDefault="00F76BDF" w:rsidP="00EF3CF9">
      <w:pPr>
        <w:spacing w:after="0" w:line="240" w:lineRule="auto"/>
        <w:rPr>
          <w:rFonts w:cstheme="minorHAnsi"/>
          <w:sz w:val="28"/>
          <w:szCs w:val="28"/>
        </w:rPr>
      </w:pPr>
      <w:r w:rsidRPr="00594159">
        <w:rPr>
          <w:rFonts w:cstheme="minorHAnsi"/>
          <w:sz w:val="28"/>
          <w:szCs w:val="28"/>
        </w:rPr>
        <w:t xml:space="preserve">Finally, if you </w:t>
      </w:r>
      <w:proofErr w:type="gramStart"/>
      <w:r w:rsidRPr="00594159">
        <w:rPr>
          <w:rFonts w:cstheme="minorHAnsi"/>
          <w:sz w:val="28"/>
          <w:szCs w:val="28"/>
        </w:rPr>
        <w:t>can’t</w:t>
      </w:r>
      <w:proofErr w:type="gramEnd"/>
      <w:r w:rsidRPr="00594159">
        <w:rPr>
          <w:rFonts w:cstheme="minorHAnsi"/>
          <w:sz w:val="28"/>
          <w:szCs w:val="28"/>
        </w:rPr>
        <w:t xml:space="preserve"> find</w:t>
      </w:r>
      <w:r w:rsidR="00BC771B">
        <w:rPr>
          <w:rFonts w:cstheme="minorHAnsi"/>
          <w:sz w:val="28"/>
          <w:szCs w:val="28"/>
        </w:rPr>
        <w:t xml:space="preserve"> a</w:t>
      </w:r>
      <w:r w:rsidRPr="00594159">
        <w:rPr>
          <w:rFonts w:cstheme="minorHAnsi"/>
          <w:sz w:val="28"/>
          <w:szCs w:val="28"/>
        </w:rPr>
        <w:t xml:space="preserve"> </w:t>
      </w:r>
      <w:r w:rsidR="007C0978">
        <w:rPr>
          <w:rFonts w:cstheme="minorHAnsi"/>
          <w:sz w:val="28"/>
          <w:szCs w:val="28"/>
        </w:rPr>
        <w:t>certain book or a series</w:t>
      </w:r>
      <w:r w:rsidRPr="00594159">
        <w:rPr>
          <w:rFonts w:cstheme="minorHAnsi"/>
          <w:sz w:val="28"/>
          <w:szCs w:val="28"/>
        </w:rPr>
        <w:t xml:space="preserve">, you can </w:t>
      </w:r>
      <w:r w:rsidR="00E06704">
        <w:rPr>
          <w:rFonts w:cstheme="minorHAnsi"/>
          <w:sz w:val="28"/>
          <w:szCs w:val="28"/>
        </w:rPr>
        <w:t xml:space="preserve">always </w:t>
      </w:r>
      <w:r w:rsidRPr="00594159">
        <w:rPr>
          <w:rFonts w:cstheme="minorHAnsi"/>
          <w:sz w:val="28"/>
          <w:szCs w:val="28"/>
        </w:rPr>
        <w:t>call your reader advisor and they will help you find your favorites!</w:t>
      </w:r>
    </w:p>
    <w:p w14:paraId="5288567C" w14:textId="77777777" w:rsidR="009706A5" w:rsidRPr="00594159" w:rsidRDefault="009706A5" w:rsidP="00EF3CF9">
      <w:pPr>
        <w:spacing w:after="0" w:line="240" w:lineRule="auto"/>
        <w:rPr>
          <w:rFonts w:cstheme="minorHAnsi"/>
          <w:b/>
          <w:sz w:val="28"/>
          <w:szCs w:val="28"/>
        </w:rPr>
      </w:pPr>
    </w:p>
    <w:p w14:paraId="536AB31B" w14:textId="77777777" w:rsidR="008E19E6" w:rsidRPr="00594159" w:rsidRDefault="008E19E6" w:rsidP="00EF3CF9">
      <w:pPr>
        <w:spacing w:after="0" w:line="240" w:lineRule="auto"/>
        <w:rPr>
          <w:rFonts w:cstheme="minorHAnsi"/>
          <w:b/>
          <w:sz w:val="32"/>
          <w:szCs w:val="28"/>
        </w:rPr>
      </w:pPr>
      <w:r w:rsidRPr="00594159">
        <w:rPr>
          <w:rFonts w:cstheme="minorHAnsi"/>
          <w:b/>
          <w:sz w:val="32"/>
          <w:szCs w:val="28"/>
        </w:rPr>
        <w:t>Breezing through BARD Express</w:t>
      </w:r>
    </w:p>
    <w:p w14:paraId="436B3708" w14:textId="77777777" w:rsidR="00505195" w:rsidRPr="00594159" w:rsidRDefault="00505195" w:rsidP="00EF3CF9">
      <w:pPr>
        <w:spacing w:after="0" w:line="240" w:lineRule="auto"/>
        <w:rPr>
          <w:rFonts w:cstheme="minorHAnsi"/>
          <w:sz w:val="28"/>
          <w:szCs w:val="28"/>
        </w:rPr>
      </w:pPr>
      <w:r w:rsidRPr="00594159">
        <w:rPr>
          <w:rFonts w:cstheme="minorHAnsi"/>
          <w:sz w:val="28"/>
          <w:szCs w:val="28"/>
        </w:rPr>
        <w:t>Some of the advantages to using BARD Express as opposed to the regular BARD website are that</w:t>
      </w:r>
      <w:r w:rsidR="00E06704">
        <w:rPr>
          <w:rFonts w:cstheme="minorHAnsi"/>
          <w:sz w:val="28"/>
          <w:szCs w:val="28"/>
        </w:rPr>
        <w:t xml:space="preserve"> the</w:t>
      </w:r>
      <w:r w:rsidRPr="00594159">
        <w:rPr>
          <w:rFonts w:cstheme="minorHAnsi"/>
          <w:sz w:val="28"/>
          <w:szCs w:val="28"/>
        </w:rPr>
        <w:t xml:space="preserve"> BARD Express </w:t>
      </w:r>
      <w:r w:rsidR="00E06704">
        <w:rPr>
          <w:rFonts w:cstheme="minorHAnsi"/>
          <w:sz w:val="28"/>
          <w:szCs w:val="28"/>
        </w:rPr>
        <w:t xml:space="preserve">application </w:t>
      </w:r>
      <w:r w:rsidRPr="00594159">
        <w:rPr>
          <w:rFonts w:cstheme="minorHAnsi"/>
          <w:sz w:val="28"/>
          <w:szCs w:val="28"/>
        </w:rPr>
        <w:t xml:space="preserve">downloads, extracts, and places the titles right on your device or cartridge for you. </w:t>
      </w:r>
      <w:r w:rsidR="008E19E6" w:rsidRPr="00594159">
        <w:rPr>
          <w:rFonts w:cstheme="minorHAnsi"/>
          <w:sz w:val="28"/>
          <w:szCs w:val="28"/>
        </w:rPr>
        <w:t xml:space="preserve">A few tips if you are just getting into BARD Express and finding out </w:t>
      </w:r>
      <w:r w:rsidRPr="00594159">
        <w:rPr>
          <w:rFonts w:cstheme="minorHAnsi"/>
          <w:sz w:val="28"/>
          <w:szCs w:val="28"/>
        </w:rPr>
        <w:t>how wonderful the features are:</w:t>
      </w:r>
    </w:p>
    <w:p w14:paraId="032AF4DE" w14:textId="77777777" w:rsidR="00505195" w:rsidRPr="00594159" w:rsidRDefault="00505195" w:rsidP="00EF3CF9">
      <w:pPr>
        <w:spacing w:after="0" w:line="240" w:lineRule="auto"/>
        <w:rPr>
          <w:rFonts w:cstheme="minorHAnsi"/>
          <w:sz w:val="28"/>
          <w:szCs w:val="28"/>
        </w:rPr>
      </w:pPr>
    </w:p>
    <w:p w14:paraId="22009CA7" w14:textId="77777777" w:rsidR="00505195" w:rsidRPr="00594159" w:rsidRDefault="00505195" w:rsidP="00EF3CF9">
      <w:pPr>
        <w:pStyle w:val="ListParagraph"/>
        <w:numPr>
          <w:ilvl w:val="0"/>
          <w:numId w:val="11"/>
        </w:numPr>
        <w:spacing w:after="0" w:line="240" w:lineRule="auto"/>
        <w:rPr>
          <w:rFonts w:cstheme="minorHAnsi"/>
          <w:sz w:val="28"/>
          <w:szCs w:val="28"/>
        </w:rPr>
      </w:pPr>
      <w:r w:rsidRPr="00594159">
        <w:rPr>
          <w:rFonts w:cstheme="minorHAnsi"/>
          <w:sz w:val="28"/>
          <w:szCs w:val="28"/>
        </w:rPr>
        <w:t xml:space="preserve">To start using BARD Express, sign in to the software using your existing BARD credentials, your email address and password. </w:t>
      </w:r>
      <w:r w:rsidR="005C518B">
        <w:rPr>
          <w:rFonts w:cstheme="minorHAnsi"/>
          <w:sz w:val="28"/>
          <w:szCs w:val="28"/>
        </w:rPr>
        <w:t>T</w:t>
      </w:r>
      <w:r w:rsidRPr="00594159">
        <w:rPr>
          <w:rFonts w:cstheme="minorHAnsi"/>
          <w:sz w:val="28"/>
          <w:szCs w:val="28"/>
        </w:rPr>
        <w:t xml:space="preserve">here is no need to log out (if you wish to log out, follow the directions under the Files menu in the menu bar). Simply close the software using the keyboard command Alt+F4 or select the X in the top right corner of the BARD Express window. BARD Express remembers your account credentials, so the next time you want to use BARD, just open BARD Express and it will log into your account; you </w:t>
      </w:r>
      <w:proofErr w:type="gramStart"/>
      <w:r w:rsidRPr="00594159">
        <w:rPr>
          <w:rFonts w:cstheme="minorHAnsi"/>
          <w:sz w:val="28"/>
          <w:szCs w:val="28"/>
        </w:rPr>
        <w:t>won’t</w:t>
      </w:r>
      <w:proofErr w:type="gramEnd"/>
      <w:r w:rsidRPr="00594159">
        <w:rPr>
          <w:rFonts w:cstheme="minorHAnsi"/>
          <w:sz w:val="28"/>
          <w:szCs w:val="28"/>
        </w:rPr>
        <w:t xml:space="preserve"> need to enter your email address and password.</w:t>
      </w:r>
    </w:p>
    <w:p w14:paraId="0C866866" w14:textId="77777777" w:rsidR="00505195" w:rsidRPr="00594159" w:rsidRDefault="00505195" w:rsidP="00EF3CF9">
      <w:pPr>
        <w:spacing w:after="0" w:line="240" w:lineRule="auto"/>
        <w:rPr>
          <w:rFonts w:cstheme="minorHAnsi"/>
          <w:sz w:val="28"/>
          <w:szCs w:val="28"/>
        </w:rPr>
      </w:pPr>
    </w:p>
    <w:p w14:paraId="1B5FBE3D" w14:textId="77777777" w:rsidR="008E19E6" w:rsidRPr="00594159" w:rsidRDefault="008E19E6" w:rsidP="00EF3CF9">
      <w:pPr>
        <w:spacing w:after="0" w:line="240" w:lineRule="auto"/>
        <w:rPr>
          <w:rFonts w:cstheme="minorHAnsi"/>
          <w:sz w:val="28"/>
          <w:szCs w:val="28"/>
        </w:rPr>
      </w:pPr>
      <w:r w:rsidRPr="00594159">
        <w:rPr>
          <w:rFonts w:cstheme="minorHAnsi"/>
          <w:sz w:val="28"/>
          <w:szCs w:val="28"/>
        </w:rPr>
        <w:t xml:space="preserve">Under View, and then Preferences: </w:t>
      </w:r>
    </w:p>
    <w:p w14:paraId="4311F1F1" w14:textId="77777777" w:rsidR="008E19E6" w:rsidRPr="00594159" w:rsidRDefault="008975AB" w:rsidP="00EF3CF9">
      <w:pPr>
        <w:pStyle w:val="ListParagraph"/>
        <w:numPr>
          <w:ilvl w:val="0"/>
          <w:numId w:val="5"/>
        </w:numPr>
        <w:spacing w:after="0" w:line="240" w:lineRule="auto"/>
        <w:rPr>
          <w:rFonts w:cstheme="minorHAnsi"/>
          <w:sz w:val="28"/>
          <w:szCs w:val="28"/>
        </w:rPr>
      </w:pPr>
      <w:r w:rsidRPr="00594159">
        <w:rPr>
          <w:rFonts w:cstheme="minorHAnsi"/>
          <w:sz w:val="28"/>
          <w:szCs w:val="28"/>
        </w:rPr>
        <w:t>Cartridge</w:t>
      </w:r>
      <w:r w:rsidR="008E19E6" w:rsidRPr="00594159">
        <w:rPr>
          <w:rFonts w:cstheme="minorHAnsi"/>
          <w:sz w:val="28"/>
          <w:szCs w:val="28"/>
        </w:rPr>
        <w:t xml:space="preserve"> Copy mode: You can select whether to limit one book </w:t>
      </w:r>
      <w:r w:rsidRPr="00594159">
        <w:rPr>
          <w:rFonts w:cstheme="minorHAnsi"/>
          <w:sz w:val="28"/>
          <w:szCs w:val="28"/>
        </w:rPr>
        <w:t>pe</w:t>
      </w:r>
      <w:r w:rsidR="008E19E6" w:rsidRPr="00594159">
        <w:rPr>
          <w:rFonts w:cstheme="minorHAnsi"/>
          <w:sz w:val="28"/>
          <w:szCs w:val="28"/>
        </w:rPr>
        <w:t xml:space="preserve">r cartridge, or to allow multiple books on </w:t>
      </w:r>
      <w:r w:rsidRPr="00594159">
        <w:rPr>
          <w:rFonts w:cstheme="minorHAnsi"/>
          <w:sz w:val="28"/>
          <w:szCs w:val="28"/>
        </w:rPr>
        <w:t>cartridges</w:t>
      </w:r>
      <w:r w:rsidR="008E19E6" w:rsidRPr="00594159">
        <w:rPr>
          <w:rFonts w:cstheme="minorHAnsi"/>
          <w:sz w:val="28"/>
          <w:szCs w:val="28"/>
        </w:rPr>
        <w:t xml:space="preserve"> and devices</w:t>
      </w:r>
      <w:r w:rsidRPr="00594159">
        <w:rPr>
          <w:rFonts w:cstheme="minorHAnsi"/>
          <w:sz w:val="28"/>
          <w:szCs w:val="28"/>
        </w:rPr>
        <w:t>.</w:t>
      </w:r>
    </w:p>
    <w:p w14:paraId="227B84D7" w14:textId="77777777" w:rsidR="008E19E6" w:rsidRDefault="008E19E6" w:rsidP="00EF3CF9">
      <w:pPr>
        <w:pStyle w:val="ListParagraph"/>
        <w:numPr>
          <w:ilvl w:val="0"/>
          <w:numId w:val="5"/>
        </w:numPr>
        <w:spacing w:after="0" w:line="240" w:lineRule="auto"/>
        <w:rPr>
          <w:rFonts w:cstheme="minorHAnsi"/>
          <w:sz w:val="28"/>
          <w:szCs w:val="28"/>
        </w:rPr>
      </w:pPr>
      <w:r w:rsidRPr="00594159">
        <w:rPr>
          <w:rFonts w:cstheme="minorHAnsi"/>
          <w:sz w:val="28"/>
          <w:szCs w:val="28"/>
        </w:rPr>
        <w:t xml:space="preserve">Display Mode: </w:t>
      </w:r>
      <w:r w:rsidR="008975AB" w:rsidRPr="00594159">
        <w:rPr>
          <w:rFonts w:cstheme="minorHAnsi"/>
          <w:sz w:val="28"/>
          <w:szCs w:val="28"/>
        </w:rPr>
        <w:t>Select</w:t>
      </w:r>
      <w:r w:rsidRPr="00594159">
        <w:rPr>
          <w:rFonts w:cstheme="minorHAnsi"/>
          <w:sz w:val="28"/>
          <w:szCs w:val="28"/>
        </w:rPr>
        <w:t xml:space="preserve"> Standard: </w:t>
      </w:r>
      <w:r w:rsidR="00FE5A16">
        <w:rPr>
          <w:rFonts w:cstheme="minorHAnsi"/>
          <w:sz w:val="28"/>
          <w:szCs w:val="28"/>
        </w:rPr>
        <w:t xml:space="preserve">just </w:t>
      </w:r>
      <w:r w:rsidRPr="00594159">
        <w:rPr>
          <w:rFonts w:cstheme="minorHAnsi"/>
          <w:sz w:val="28"/>
          <w:szCs w:val="28"/>
        </w:rPr>
        <w:t xml:space="preserve">one item at a time </w:t>
      </w:r>
      <w:proofErr w:type="gramStart"/>
      <w:r w:rsidR="00FE5A16">
        <w:rPr>
          <w:rFonts w:cstheme="minorHAnsi"/>
          <w:sz w:val="28"/>
          <w:szCs w:val="28"/>
        </w:rPr>
        <w:t>can</w:t>
      </w:r>
      <w:r w:rsidRPr="00594159">
        <w:rPr>
          <w:rFonts w:cstheme="minorHAnsi"/>
          <w:sz w:val="28"/>
          <w:szCs w:val="28"/>
        </w:rPr>
        <w:t xml:space="preserve"> be selected</w:t>
      </w:r>
      <w:proofErr w:type="gramEnd"/>
      <w:r w:rsidRPr="00594159">
        <w:rPr>
          <w:rFonts w:cstheme="minorHAnsi"/>
          <w:sz w:val="28"/>
          <w:szCs w:val="28"/>
        </w:rPr>
        <w:t xml:space="preserve"> to work with. </w:t>
      </w:r>
      <w:r w:rsidR="008975AB" w:rsidRPr="00594159">
        <w:rPr>
          <w:rFonts w:cstheme="minorHAnsi"/>
          <w:sz w:val="28"/>
          <w:szCs w:val="28"/>
        </w:rPr>
        <w:t>S</w:t>
      </w:r>
      <w:r w:rsidRPr="00594159">
        <w:rPr>
          <w:rFonts w:cstheme="minorHAnsi"/>
          <w:sz w:val="28"/>
          <w:szCs w:val="28"/>
        </w:rPr>
        <w:t xml:space="preserve">elect </w:t>
      </w:r>
      <w:r w:rsidR="008975AB" w:rsidRPr="00594159">
        <w:rPr>
          <w:rFonts w:cstheme="minorHAnsi"/>
          <w:sz w:val="28"/>
          <w:szCs w:val="28"/>
        </w:rPr>
        <w:t>Advanced</w:t>
      </w:r>
      <w:r w:rsidR="00FE5A16">
        <w:rPr>
          <w:rFonts w:cstheme="minorHAnsi"/>
          <w:sz w:val="28"/>
          <w:szCs w:val="28"/>
        </w:rPr>
        <w:t xml:space="preserve">: </w:t>
      </w:r>
      <w:r w:rsidRPr="00594159">
        <w:rPr>
          <w:rFonts w:cstheme="minorHAnsi"/>
          <w:sz w:val="28"/>
          <w:szCs w:val="28"/>
        </w:rPr>
        <w:t xml:space="preserve">checkboxes </w:t>
      </w:r>
      <w:proofErr w:type="gramStart"/>
      <w:r w:rsidRPr="00594159">
        <w:rPr>
          <w:rFonts w:cstheme="minorHAnsi"/>
          <w:sz w:val="28"/>
          <w:szCs w:val="28"/>
        </w:rPr>
        <w:t>are displayed</w:t>
      </w:r>
      <w:proofErr w:type="gramEnd"/>
      <w:r w:rsidRPr="00594159">
        <w:rPr>
          <w:rFonts w:cstheme="minorHAnsi"/>
          <w:sz w:val="28"/>
          <w:szCs w:val="28"/>
        </w:rPr>
        <w:t xml:space="preserve"> so that </w:t>
      </w:r>
      <w:r w:rsidR="008975AB" w:rsidRPr="00594159">
        <w:rPr>
          <w:rFonts w:cstheme="minorHAnsi"/>
          <w:sz w:val="28"/>
          <w:szCs w:val="28"/>
        </w:rPr>
        <w:t xml:space="preserve">multiple </w:t>
      </w:r>
      <w:r w:rsidRPr="00594159">
        <w:rPr>
          <w:rFonts w:cstheme="minorHAnsi"/>
          <w:sz w:val="28"/>
          <w:szCs w:val="28"/>
        </w:rPr>
        <w:t>items can be operated on at once.</w:t>
      </w:r>
    </w:p>
    <w:p w14:paraId="77A40139" w14:textId="77777777" w:rsidR="005C518B" w:rsidRPr="00594159" w:rsidRDefault="005C518B" w:rsidP="00EF3CF9">
      <w:pPr>
        <w:pStyle w:val="ListParagraph"/>
        <w:spacing w:after="0" w:line="240" w:lineRule="auto"/>
        <w:rPr>
          <w:rFonts w:cstheme="minorHAnsi"/>
          <w:sz w:val="28"/>
          <w:szCs w:val="28"/>
        </w:rPr>
      </w:pPr>
    </w:p>
    <w:p w14:paraId="69CFCEBB" w14:textId="77777777" w:rsidR="007D1B4F" w:rsidRDefault="00397984" w:rsidP="00EF3CF9">
      <w:pPr>
        <w:spacing w:after="0" w:line="240" w:lineRule="auto"/>
        <w:rPr>
          <w:rFonts w:cstheme="minorHAnsi"/>
          <w:sz w:val="28"/>
          <w:szCs w:val="28"/>
        </w:rPr>
      </w:pPr>
      <w:r>
        <w:rPr>
          <w:rFonts w:cstheme="minorHAnsi"/>
          <w:sz w:val="28"/>
          <w:szCs w:val="28"/>
        </w:rPr>
        <w:t xml:space="preserve">From the </w:t>
      </w:r>
      <w:r w:rsidR="00457DBC" w:rsidRPr="00594159">
        <w:rPr>
          <w:rFonts w:cstheme="minorHAnsi"/>
          <w:sz w:val="28"/>
          <w:szCs w:val="28"/>
        </w:rPr>
        <w:t xml:space="preserve">Main Menu, </w:t>
      </w:r>
      <w:r>
        <w:rPr>
          <w:rFonts w:cstheme="minorHAnsi"/>
          <w:sz w:val="28"/>
          <w:szCs w:val="28"/>
        </w:rPr>
        <w:t>select</w:t>
      </w:r>
      <w:r w:rsidR="00457DBC" w:rsidRPr="00594159">
        <w:rPr>
          <w:rFonts w:cstheme="minorHAnsi"/>
          <w:sz w:val="28"/>
          <w:szCs w:val="28"/>
        </w:rPr>
        <w:t xml:space="preserve"> Browse by series:</w:t>
      </w:r>
    </w:p>
    <w:p w14:paraId="643AD2D8" w14:textId="77777777" w:rsidR="00457DBC" w:rsidRPr="007D1B4F" w:rsidRDefault="00457DBC" w:rsidP="00EF3CF9">
      <w:pPr>
        <w:pStyle w:val="ListParagraph"/>
        <w:numPr>
          <w:ilvl w:val="0"/>
          <w:numId w:val="13"/>
        </w:numPr>
        <w:spacing w:after="0" w:line="240" w:lineRule="auto"/>
        <w:rPr>
          <w:rFonts w:cstheme="minorHAnsi"/>
          <w:sz w:val="28"/>
          <w:szCs w:val="28"/>
        </w:rPr>
      </w:pPr>
      <w:r w:rsidRPr="007D1B4F">
        <w:rPr>
          <w:rFonts w:cstheme="minorHAnsi"/>
          <w:sz w:val="28"/>
          <w:szCs w:val="28"/>
        </w:rPr>
        <w:t xml:space="preserve">Put a main </w:t>
      </w:r>
      <w:r w:rsidR="00505195" w:rsidRPr="007D1B4F">
        <w:rPr>
          <w:rFonts w:cstheme="minorHAnsi"/>
          <w:sz w:val="28"/>
          <w:szCs w:val="28"/>
        </w:rPr>
        <w:t>part of the series name in the F</w:t>
      </w:r>
      <w:r w:rsidRPr="007D1B4F">
        <w:rPr>
          <w:rFonts w:cstheme="minorHAnsi"/>
          <w:sz w:val="28"/>
          <w:szCs w:val="28"/>
        </w:rPr>
        <w:t>il</w:t>
      </w:r>
      <w:r w:rsidR="00594159" w:rsidRPr="007D1B4F">
        <w:rPr>
          <w:rFonts w:cstheme="minorHAnsi"/>
          <w:sz w:val="28"/>
          <w:szCs w:val="28"/>
        </w:rPr>
        <w:t>ter field. For example, typing “P</w:t>
      </w:r>
      <w:r w:rsidRPr="007D1B4F">
        <w:rPr>
          <w:rFonts w:cstheme="minorHAnsi"/>
          <w:sz w:val="28"/>
          <w:szCs w:val="28"/>
        </w:rPr>
        <w:t>otter</w:t>
      </w:r>
      <w:r w:rsidR="00594159" w:rsidRPr="007D1B4F">
        <w:rPr>
          <w:rFonts w:cstheme="minorHAnsi"/>
          <w:sz w:val="28"/>
          <w:szCs w:val="28"/>
        </w:rPr>
        <w:t>”</w:t>
      </w:r>
      <w:r w:rsidRPr="007D1B4F">
        <w:rPr>
          <w:rFonts w:cstheme="minorHAnsi"/>
          <w:sz w:val="28"/>
          <w:szCs w:val="28"/>
        </w:rPr>
        <w:t xml:space="preserve"> brings up three suggestions: Cottage tales of Beatrix Potter, Eugenia Potter mystery, and Harry Potter.</w:t>
      </w:r>
    </w:p>
    <w:p w14:paraId="3FB78C6C" w14:textId="77777777" w:rsidR="00FE5A16" w:rsidRPr="007D1B4F" w:rsidRDefault="00FE5A16" w:rsidP="00EF3CF9">
      <w:pPr>
        <w:pStyle w:val="ListParagraph"/>
        <w:numPr>
          <w:ilvl w:val="0"/>
          <w:numId w:val="13"/>
        </w:numPr>
        <w:spacing w:after="0" w:line="240" w:lineRule="auto"/>
        <w:rPr>
          <w:rFonts w:cstheme="minorHAnsi"/>
          <w:sz w:val="28"/>
          <w:szCs w:val="28"/>
        </w:rPr>
      </w:pPr>
      <w:r w:rsidRPr="007D1B4F">
        <w:rPr>
          <w:rFonts w:cstheme="minorHAnsi"/>
          <w:sz w:val="28"/>
          <w:szCs w:val="28"/>
        </w:rPr>
        <w:t>You can then select each book in the series you want, and no need to worry abou</w:t>
      </w:r>
      <w:r w:rsidR="005C518B">
        <w:rPr>
          <w:rFonts w:cstheme="minorHAnsi"/>
          <w:sz w:val="28"/>
          <w:szCs w:val="28"/>
        </w:rPr>
        <w:t xml:space="preserve">t </w:t>
      </w:r>
      <w:proofErr w:type="gramStart"/>
      <w:r w:rsidR="005C518B">
        <w:rPr>
          <w:rFonts w:cstheme="minorHAnsi"/>
          <w:sz w:val="28"/>
          <w:szCs w:val="28"/>
        </w:rPr>
        <w:t>sorting</w:t>
      </w:r>
      <w:proofErr w:type="gramEnd"/>
      <w:r w:rsidR="005C518B">
        <w:rPr>
          <w:rFonts w:cstheme="minorHAnsi"/>
          <w:sz w:val="28"/>
          <w:szCs w:val="28"/>
        </w:rPr>
        <w:t xml:space="preserve"> them for playback- the</w:t>
      </w:r>
      <w:r w:rsidRPr="007D1B4F">
        <w:rPr>
          <w:rFonts w:cstheme="minorHAnsi"/>
          <w:sz w:val="28"/>
          <w:szCs w:val="28"/>
        </w:rPr>
        <w:t xml:space="preserve"> numbering of the files in the NLS system ensures that the books will </w:t>
      </w:r>
      <w:r w:rsidR="007D1B4F">
        <w:rPr>
          <w:rFonts w:cstheme="minorHAnsi"/>
          <w:sz w:val="28"/>
          <w:szCs w:val="28"/>
        </w:rPr>
        <w:t>play</w:t>
      </w:r>
      <w:r w:rsidRPr="007D1B4F">
        <w:rPr>
          <w:rFonts w:cstheme="minorHAnsi"/>
          <w:sz w:val="28"/>
          <w:szCs w:val="28"/>
        </w:rPr>
        <w:t xml:space="preserve"> in the correct order.</w:t>
      </w:r>
    </w:p>
    <w:p w14:paraId="7F92F0E9" w14:textId="77777777" w:rsidR="00FE5A16" w:rsidRDefault="00FE5A16" w:rsidP="00EF3CF9">
      <w:pPr>
        <w:spacing w:after="0" w:line="240" w:lineRule="auto"/>
        <w:rPr>
          <w:rFonts w:cstheme="minorHAnsi"/>
          <w:sz w:val="28"/>
          <w:szCs w:val="28"/>
        </w:rPr>
      </w:pPr>
    </w:p>
    <w:p w14:paraId="43310724" w14:textId="77777777" w:rsidR="00FE5A16" w:rsidRDefault="00FE5A16" w:rsidP="00EF3CF9">
      <w:pPr>
        <w:spacing w:after="0" w:line="240" w:lineRule="auto"/>
        <w:rPr>
          <w:rFonts w:cstheme="minorHAnsi"/>
          <w:sz w:val="28"/>
          <w:szCs w:val="28"/>
        </w:rPr>
      </w:pPr>
      <w:r>
        <w:rPr>
          <w:rFonts w:cstheme="minorHAnsi"/>
          <w:sz w:val="28"/>
          <w:szCs w:val="28"/>
        </w:rPr>
        <w:t>From the Main Menu, Most Popular Books</w:t>
      </w:r>
      <w:r w:rsidR="005C518B">
        <w:rPr>
          <w:rFonts w:cstheme="minorHAnsi"/>
          <w:sz w:val="28"/>
          <w:szCs w:val="28"/>
        </w:rPr>
        <w:t xml:space="preserve"> or Recently Added Books</w:t>
      </w:r>
      <w:r>
        <w:rPr>
          <w:rFonts w:cstheme="minorHAnsi"/>
          <w:sz w:val="28"/>
          <w:szCs w:val="28"/>
        </w:rPr>
        <w:t>:</w:t>
      </w:r>
    </w:p>
    <w:p w14:paraId="4AEBCA84" w14:textId="77777777" w:rsidR="00FE5A16" w:rsidRPr="007D1B4F" w:rsidRDefault="005C518B" w:rsidP="00EF3CF9">
      <w:pPr>
        <w:pStyle w:val="ListParagraph"/>
        <w:numPr>
          <w:ilvl w:val="0"/>
          <w:numId w:val="14"/>
        </w:numPr>
        <w:spacing w:after="0" w:line="240" w:lineRule="auto"/>
        <w:rPr>
          <w:rFonts w:cstheme="minorHAnsi"/>
          <w:sz w:val="28"/>
          <w:szCs w:val="28"/>
        </w:rPr>
      </w:pPr>
      <w:r>
        <w:rPr>
          <w:rFonts w:cstheme="minorHAnsi"/>
          <w:sz w:val="28"/>
          <w:szCs w:val="28"/>
        </w:rPr>
        <w:t xml:space="preserve">Using </w:t>
      </w:r>
      <w:r w:rsidR="007D1B4F" w:rsidRPr="007D1B4F">
        <w:rPr>
          <w:rFonts w:cstheme="minorHAnsi"/>
          <w:sz w:val="28"/>
          <w:szCs w:val="28"/>
        </w:rPr>
        <w:t xml:space="preserve">the Subject </w:t>
      </w:r>
      <w:r>
        <w:rPr>
          <w:rFonts w:cstheme="minorHAnsi"/>
          <w:sz w:val="28"/>
          <w:szCs w:val="28"/>
        </w:rPr>
        <w:t>F</w:t>
      </w:r>
      <w:r w:rsidR="007D1B4F" w:rsidRPr="007D1B4F">
        <w:rPr>
          <w:rFonts w:cstheme="minorHAnsi"/>
          <w:sz w:val="28"/>
          <w:szCs w:val="28"/>
        </w:rPr>
        <w:t xml:space="preserve">ilter after loading </w:t>
      </w:r>
      <w:r>
        <w:rPr>
          <w:rFonts w:cstheme="minorHAnsi"/>
          <w:sz w:val="28"/>
          <w:szCs w:val="28"/>
        </w:rPr>
        <w:t>books in these categories</w:t>
      </w:r>
      <w:r w:rsidR="007D1B4F" w:rsidRPr="007D1B4F">
        <w:rPr>
          <w:rFonts w:cstheme="minorHAnsi"/>
          <w:sz w:val="28"/>
          <w:szCs w:val="28"/>
        </w:rPr>
        <w:t>, will streamline your results dramatically.</w:t>
      </w:r>
      <w:r w:rsidR="00F24E33">
        <w:rPr>
          <w:rFonts w:cstheme="minorHAnsi"/>
          <w:sz w:val="28"/>
          <w:szCs w:val="28"/>
        </w:rPr>
        <w:t xml:space="preserve"> </w:t>
      </w:r>
    </w:p>
    <w:p w14:paraId="52C50D02" w14:textId="77777777" w:rsidR="00276295" w:rsidRDefault="00276295" w:rsidP="00EF3CF9">
      <w:pPr>
        <w:spacing w:after="0" w:line="240" w:lineRule="auto"/>
        <w:rPr>
          <w:rFonts w:cstheme="minorHAnsi"/>
          <w:b/>
          <w:sz w:val="32"/>
          <w:szCs w:val="28"/>
        </w:rPr>
      </w:pPr>
    </w:p>
    <w:p w14:paraId="6C90E482" w14:textId="77777777" w:rsidR="00276295" w:rsidRPr="00276295" w:rsidRDefault="00276295" w:rsidP="00EF3CF9">
      <w:pPr>
        <w:spacing w:after="0" w:line="240" w:lineRule="auto"/>
        <w:rPr>
          <w:rFonts w:cstheme="minorHAnsi"/>
          <w:b/>
          <w:sz w:val="32"/>
          <w:szCs w:val="28"/>
        </w:rPr>
      </w:pPr>
      <w:r w:rsidRPr="00276295">
        <w:rPr>
          <w:rFonts w:cstheme="minorHAnsi"/>
          <w:b/>
          <w:sz w:val="32"/>
          <w:szCs w:val="28"/>
        </w:rPr>
        <w:t>What we did this summer at the Library:</w:t>
      </w:r>
    </w:p>
    <w:p w14:paraId="0D9B46D1" w14:textId="77777777" w:rsidR="00276295" w:rsidRDefault="00276295" w:rsidP="00EF3CF9">
      <w:pPr>
        <w:spacing w:after="0" w:line="240" w:lineRule="auto"/>
        <w:rPr>
          <w:rFonts w:cstheme="minorHAnsi"/>
          <w:b/>
          <w:sz w:val="32"/>
          <w:szCs w:val="28"/>
        </w:rPr>
      </w:pPr>
    </w:p>
    <w:p w14:paraId="18F86F82" w14:textId="77777777" w:rsidR="00276295" w:rsidRPr="00E06704" w:rsidRDefault="00276295" w:rsidP="00EF3CF9">
      <w:pPr>
        <w:spacing w:after="0" w:line="240" w:lineRule="auto"/>
        <w:rPr>
          <w:rFonts w:cstheme="minorHAnsi"/>
          <w:b/>
          <w:sz w:val="28"/>
          <w:szCs w:val="28"/>
        </w:rPr>
      </w:pPr>
      <w:r w:rsidRPr="00E06704">
        <w:rPr>
          <w:rFonts w:cstheme="minorHAnsi"/>
          <w:b/>
          <w:sz w:val="28"/>
          <w:szCs w:val="28"/>
        </w:rPr>
        <w:t>CVI Summer Activity Program: Reading Takes You Everywhere!</w:t>
      </w:r>
    </w:p>
    <w:p w14:paraId="0DDA8ED1" w14:textId="77777777" w:rsidR="00276295" w:rsidRPr="00642552" w:rsidRDefault="00276295" w:rsidP="00EF3CF9">
      <w:pPr>
        <w:spacing w:after="0" w:line="240" w:lineRule="auto"/>
        <w:rPr>
          <w:rFonts w:cstheme="minorHAnsi"/>
          <w:sz w:val="28"/>
          <w:szCs w:val="28"/>
        </w:rPr>
      </w:pPr>
      <w:r w:rsidRPr="00594159">
        <w:rPr>
          <w:rFonts w:cstheme="minorHAnsi"/>
          <w:sz w:val="28"/>
          <w:szCs w:val="28"/>
        </w:rPr>
        <w:t xml:space="preserve">For the second </w:t>
      </w:r>
      <w:r w:rsidR="00C10C1B">
        <w:rPr>
          <w:rFonts w:cstheme="minorHAnsi"/>
          <w:sz w:val="28"/>
          <w:szCs w:val="28"/>
        </w:rPr>
        <w:t>summer in a row</w:t>
      </w:r>
      <w:r w:rsidRPr="00594159">
        <w:rPr>
          <w:rFonts w:cstheme="minorHAnsi"/>
          <w:sz w:val="28"/>
          <w:szCs w:val="28"/>
        </w:rPr>
        <w:t>, the Center for the Visually Impaired of Central Florida teamed up with the Florida Braille and Talking Book L</w:t>
      </w:r>
      <w:r w:rsidR="00E06704">
        <w:rPr>
          <w:rFonts w:cstheme="minorHAnsi"/>
          <w:sz w:val="28"/>
          <w:szCs w:val="28"/>
        </w:rPr>
        <w:t>ibrary to present an a</w:t>
      </w:r>
      <w:r w:rsidRPr="00594159">
        <w:rPr>
          <w:rFonts w:cstheme="minorHAnsi"/>
          <w:sz w:val="28"/>
          <w:szCs w:val="28"/>
        </w:rPr>
        <w:t xml:space="preserve">ctivity program for children. </w:t>
      </w:r>
      <w:r w:rsidR="00642552">
        <w:rPr>
          <w:rFonts w:cstheme="minorHAnsi"/>
          <w:sz w:val="28"/>
          <w:szCs w:val="28"/>
        </w:rPr>
        <w:t xml:space="preserve">Eleven participants ages 6-12 </w:t>
      </w:r>
      <w:r w:rsidRPr="00594159">
        <w:rPr>
          <w:rFonts w:cstheme="minorHAnsi"/>
          <w:sz w:val="28"/>
          <w:szCs w:val="28"/>
        </w:rPr>
        <w:t>enjoyed making tabletop hovercrafts, Cheerio bird feeders, and playing word games.</w:t>
      </w:r>
      <w:r w:rsidR="00642552" w:rsidRPr="00642552">
        <w:t xml:space="preserve"> </w:t>
      </w:r>
      <w:r w:rsidR="00642552">
        <w:rPr>
          <w:rFonts w:cstheme="minorHAnsi"/>
          <w:sz w:val="28"/>
          <w:szCs w:val="28"/>
        </w:rPr>
        <w:t xml:space="preserve">They learned </w:t>
      </w:r>
      <w:r w:rsidR="00C10C1B">
        <w:rPr>
          <w:rFonts w:cstheme="minorHAnsi"/>
          <w:sz w:val="28"/>
          <w:szCs w:val="28"/>
        </w:rPr>
        <w:t>how to dra</w:t>
      </w:r>
      <w:r w:rsidR="00642552">
        <w:rPr>
          <w:rFonts w:cstheme="minorHAnsi"/>
          <w:sz w:val="28"/>
          <w:szCs w:val="28"/>
        </w:rPr>
        <w:t xml:space="preserve">w their own </w:t>
      </w:r>
      <w:r w:rsidR="00642552" w:rsidRPr="00642552">
        <w:rPr>
          <w:rFonts w:cstheme="minorHAnsi"/>
          <w:sz w:val="28"/>
          <w:szCs w:val="28"/>
        </w:rPr>
        <w:t>floor plans</w:t>
      </w:r>
      <w:r w:rsidR="00C10C1B" w:rsidRPr="00C10C1B">
        <w:t xml:space="preserve"> </w:t>
      </w:r>
      <w:r w:rsidR="00C10C1B" w:rsidRPr="00C10C1B">
        <w:rPr>
          <w:rFonts w:cstheme="minorHAnsi"/>
          <w:sz w:val="28"/>
          <w:szCs w:val="28"/>
        </w:rPr>
        <w:t>from a local architect</w:t>
      </w:r>
      <w:r w:rsidR="00642552" w:rsidRPr="00C10C1B">
        <w:rPr>
          <w:rFonts w:cstheme="minorHAnsi"/>
          <w:sz w:val="28"/>
          <w:szCs w:val="28"/>
        </w:rPr>
        <w:t>.</w:t>
      </w:r>
      <w:r w:rsidR="00642552">
        <w:rPr>
          <w:rFonts w:cstheme="minorHAnsi"/>
          <w:sz w:val="28"/>
          <w:szCs w:val="28"/>
        </w:rPr>
        <w:t xml:space="preserve"> Other activities included </w:t>
      </w:r>
      <w:r w:rsidR="00642552" w:rsidRPr="00642552">
        <w:rPr>
          <w:rFonts w:cstheme="minorHAnsi"/>
          <w:sz w:val="28"/>
          <w:szCs w:val="28"/>
        </w:rPr>
        <w:t>balloon rockets, water bottle bubble makers, and making their own storybooks.</w:t>
      </w:r>
    </w:p>
    <w:p w14:paraId="14A5B16F" w14:textId="77777777" w:rsidR="00276295" w:rsidRPr="00594159" w:rsidRDefault="00276295" w:rsidP="00EF3CF9">
      <w:pPr>
        <w:spacing w:after="0" w:line="240" w:lineRule="auto"/>
        <w:rPr>
          <w:rFonts w:cstheme="minorHAnsi"/>
          <w:sz w:val="28"/>
          <w:szCs w:val="28"/>
        </w:rPr>
      </w:pPr>
    </w:p>
    <w:p w14:paraId="3394AA12" w14:textId="77777777" w:rsidR="00276295" w:rsidRPr="00594159" w:rsidRDefault="00276295" w:rsidP="00EF3CF9">
      <w:pPr>
        <w:spacing w:after="0" w:line="240" w:lineRule="auto"/>
        <w:rPr>
          <w:rFonts w:cstheme="minorHAnsi"/>
          <w:sz w:val="28"/>
          <w:szCs w:val="28"/>
        </w:rPr>
      </w:pPr>
      <w:r w:rsidRPr="00594159">
        <w:rPr>
          <w:rFonts w:cstheme="minorHAnsi"/>
          <w:sz w:val="28"/>
          <w:szCs w:val="28"/>
        </w:rPr>
        <w:t xml:space="preserve">Using the national </w:t>
      </w:r>
      <w:proofErr w:type="gramStart"/>
      <w:r w:rsidRPr="00594159">
        <w:rPr>
          <w:rFonts w:cstheme="minorHAnsi"/>
          <w:sz w:val="28"/>
          <w:szCs w:val="28"/>
        </w:rPr>
        <w:t xml:space="preserve">2018 </w:t>
      </w:r>
      <w:proofErr w:type="spellStart"/>
      <w:r w:rsidRPr="00594159">
        <w:rPr>
          <w:rFonts w:cstheme="minorHAnsi"/>
          <w:sz w:val="28"/>
          <w:szCs w:val="28"/>
        </w:rPr>
        <w:t>iRead</w:t>
      </w:r>
      <w:proofErr w:type="spellEnd"/>
      <w:proofErr w:type="gramEnd"/>
      <w:r w:rsidRPr="00594159">
        <w:rPr>
          <w:rFonts w:cstheme="minorHAnsi"/>
          <w:sz w:val="28"/>
          <w:szCs w:val="28"/>
        </w:rPr>
        <w:t xml:space="preserve"> theme, </w:t>
      </w:r>
      <w:r w:rsidR="00574C82">
        <w:rPr>
          <w:rFonts w:cstheme="minorHAnsi"/>
          <w:sz w:val="28"/>
          <w:szCs w:val="28"/>
        </w:rPr>
        <w:t xml:space="preserve">Reading Takes You Everywhere, this </w:t>
      </w:r>
      <w:r w:rsidRPr="00594159">
        <w:rPr>
          <w:rFonts w:cstheme="minorHAnsi"/>
          <w:sz w:val="28"/>
          <w:szCs w:val="28"/>
        </w:rPr>
        <w:t xml:space="preserve">program kept the traditional goal of encouraging reading during summer vacation, while also building a community among visually impaired children. </w:t>
      </w:r>
      <w:r w:rsidR="00574C82">
        <w:rPr>
          <w:rFonts w:cstheme="minorHAnsi"/>
          <w:sz w:val="28"/>
          <w:szCs w:val="28"/>
        </w:rPr>
        <w:t xml:space="preserve">This year’s program </w:t>
      </w:r>
      <w:r w:rsidRPr="00594159">
        <w:rPr>
          <w:rFonts w:cstheme="minorHAnsi"/>
          <w:sz w:val="28"/>
          <w:szCs w:val="28"/>
        </w:rPr>
        <w:t>exposed the children to engineering, architecture, and physics in the reading materials and crafts.</w:t>
      </w:r>
    </w:p>
    <w:p w14:paraId="694D3799" w14:textId="77777777" w:rsidR="00276295" w:rsidRDefault="00276295" w:rsidP="00EF3CF9">
      <w:pPr>
        <w:spacing w:after="0" w:line="240" w:lineRule="auto"/>
        <w:rPr>
          <w:rFonts w:cstheme="minorHAnsi"/>
          <w:color w:val="000000"/>
          <w:sz w:val="28"/>
          <w:szCs w:val="28"/>
        </w:rPr>
      </w:pPr>
    </w:p>
    <w:p w14:paraId="525AD839" w14:textId="77777777" w:rsidR="00276295" w:rsidRPr="00E06704" w:rsidRDefault="00276295" w:rsidP="00EF3CF9">
      <w:pPr>
        <w:spacing w:after="0" w:line="240" w:lineRule="auto"/>
        <w:rPr>
          <w:rFonts w:cstheme="minorHAnsi"/>
          <w:b/>
          <w:color w:val="000000"/>
          <w:sz w:val="28"/>
          <w:szCs w:val="28"/>
        </w:rPr>
      </w:pPr>
      <w:r w:rsidRPr="00E06704">
        <w:rPr>
          <w:rFonts w:cstheme="minorHAnsi"/>
          <w:b/>
          <w:color w:val="000000"/>
          <w:sz w:val="28"/>
          <w:szCs w:val="28"/>
        </w:rPr>
        <w:t>Online Summer Reading Program Wrap Up</w:t>
      </w:r>
    </w:p>
    <w:p w14:paraId="0225F547" w14:textId="77777777" w:rsidR="00E44A91" w:rsidRDefault="00276295" w:rsidP="00EF3CF9">
      <w:pPr>
        <w:spacing w:line="240" w:lineRule="auto"/>
        <w:rPr>
          <w:rFonts w:cstheme="minorHAnsi"/>
          <w:color w:val="000000"/>
          <w:sz w:val="28"/>
          <w:szCs w:val="28"/>
        </w:rPr>
      </w:pPr>
      <w:r w:rsidRPr="00594159">
        <w:rPr>
          <w:rFonts w:cstheme="minorHAnsi"/>
          <w:color w:val="000000"/>
          <w:sz w:val="28"/>
          <w:szCs w:val="28"/>
        </w:rPr>
        <w:t xml:space="preserve">Thanks to everyone who participated in the </w:t>
      </w:r>
      <w:r w:rsidR="00EB194F">
        <w:rPr>
          <w:rFonts w:cstheme="minorHAnsi"/>
          <w:color w:val="000000"/>
          <w:sz w:val="28"/>
          <w:szCs w:val="28"/>
        </w:rPr>
        <w:t xml:space="preserve">Online </w:t>
      </w:r>
      <w:r w:rsidRPr="00594159">
        <w:rPr>
          <w:rFonts w:cstheme="minorHAnsi"/>
          <w:color w:val="000000"/>
          <w:sz w:val="28"/>
          <w:szCs w:val="28"/>
        </w:rPr>
        <w:t xml:space="preserve">Summer 2018 Reading Program! </w:t>
      </w:r>
      <w:r w:rsidR="00EB194F" w:rsidRPr="00EB194F">
        <w:rPr>
          <w:rFonts w:cstheme="minorHAnsi"/>
          <w:color w:val="000000"/>
          <w:sz w:val="28"/>
          <w:szCs w:val="28"/>
        </w:rPr>
        <w:t xml:space="preserve">We had some great prizes this year, keychains, water bottles, </w:t>
      </w:r>
      <w:r w:rsidR="00397984">
        <w:rPr>
          <w:rFonts w:cstheme="minorHAnsi"/>
          <w:color w:val="000000"/>
          <w:sz w:val="28"/>
          <w:szCs w:val="28"/>
        </w:rPr>
        <w:t xml:space="preserve">and </w:t>
      </w:r>
      <w:r w:rsidR="00EB194F" w:rsidRPr="00EB194F">
        <w:rPr>
          <w:rFonts w:cstheme="minorHAnsi"/>
          <w:color w:val="000000"/>
          <w:sz w:val="28"/>
          <w:szCs w:val="28"/>
        </w:rPr>
        <w:t>bags</w:t>
      </w:r>
      <w:r w:rsidR="00397984">
        <w:rPr>
          <w:rFonts w:cstheme="minorHAnsi"/>
          <w:color w:val="000000"/>
          <w:sz w:val="28"/>
          <w:szCs w:val="28"/>
        </w:rPr>
        <w:t xml:space="preserve">. I </w:t>
      </w:r>
      <w:r w:rsidRPr="00594159">
        <w:rPr>
          <w:rFonts w:cstheme="minorHAnsi"/>
          <w:color w:val="000000"/>
          <w:sz w:val="28"/>
          <w:szCs w:val="28"/>
        </w:rPr>
        <w:t xml:space="preserve">hope you had a lot of fun reading some great books and that </w:t>
      </w:r>
      <w:r w:rsidR="00397984" w:rsidRPr="00594159">
        <w:rPr>
          <w:rFonts w:cstheme="minorHAnsi"/>
          <w:color w:val="000000"/>
          <w:sz w:val="28"/>
          <w:szCs w:val="28"/>
        </w:rPr>
        <w:t>you will</w:t>
      </w:r>
      <w:r w:rsidRPr="00594159">
        <w:rPr>
          <w:rFonts w:cstheme="minorHAnsi"/>
          <w:color w:val="000000"/>
          <w:sz w:val="28"/>
          <w:szCs w:val="28"/>
        </w:rPr>
        <w:t xml:space="preserve"> do it again next summer! I enjoyed working with all of you</w:t>
      </w:r>
      <w:r w:rsidR="00574C82">
        <w:rPr>
          <w:rFonts w:cstheme="minorHAnsi"/>
          <w:color w:val="000000"/>
          <w:sz w:val="28"/>
          <w:szCs w:val="28"/>
        </w:rPr>
        <w:t>,</w:t>
      </w:r>
      <w:r w:rsidRPr="00594159">
        <w:rPr>
          <w:rFonts w:cstheme="minorHAnsi"/>
          <w:color w:val="000000"/>
          <w:sz w:val="28"/>
          <w:szCs w:val="28"/>
        </w:rPr>
        <w:t xml:space="preserve"> and I </w:t>
      </w:r>
      <w:r w:rsidR="00397984">
        <w:rPr>
          <w:rFonts w:cstheme="minorHAnsi"/>
          <w:color w:val="000000"/>
          <w:sz w:val="28"/>
          <w:szCs w:val="28"/>
        </w:rPr>
        <w:t>know</w:t>
      </w:r>
      <w:r w:rsidRPr="00594159">
        <w:rPr>
          <w:rFonts w:cstheme="minorHAnsi"/>
          <w:color w:val="000000"/>
          <w:sz w:val="28"/>
          <w:szCs w:val="28"/>
        </w:rPr>
        <w:t xml:space="preserve"> </w:t>
      </w:r>
      <w:r w:rsidR="00397984">
        <w:rPr>
          <w:rFonts w:cstheme="minorHAnsi"/>
          <w:color w:val="000000"/>
          <w:sz w:val="28"/>
          <w:szCs w:val="28"/>
        </w:rPr>
        <w:t xml:space="preserve">that </w:t>
      </w:r>
      <w:r w:rsidRPr="00594159">
        <w:rPr>
          <w:rFonts w:cstheme="minorHAnsi"/>
          <w:color w:val="000000"/>
          <w:sz w:val="28"/>
          <w:szCs w:val="28"/>
        </w:rPr>
        <w:t xml:space="preserve">next summer </w:t>
      </w:r>
      <w:r w:rsidR="00397984" w:rsidRPr="00594159">
        <w:rPr>
          <w:rFonts w:cstheme="minorHAnsi"/>
          <w:color w:val="000000"/>
          <w:sz w:val="28"/>
          <w:szCs w:val="28"/>
        </w:rPr>
        <w:t>we will</w:t>
      </w:r>
      <w:r w:rsidRPr="00594159">
        <w:rPr>
          <w:rFonts w:cstheme="minorHAnsi"/>
          <w:color w:val="000000"/>
          <w:sz w:val="28"/>
          <w:szCs w:val="28"/>
        </w:rPr>
        <w:t xml:space="preserve"> have even more readers. So, spread the word. Remember, the library is here for you all year long -- and so am I. </w:t>
      </w:r>
      <w:r w:rsidR="00397984">
        <w:rPr>
          <w:rFonts w:cstheme="minorHAnsi"/>
          <w:color w:val="000000"/>
          <w:sz w:val="28"/>
          <w:szCs w:val="28"/>
        </w:rPr>
        <w:t xml:space="preserve">Write me at </w:t>
      </w:r>
      <w:r w:rsidR="00397984" w:rsidRPr="00783ECB">
        <w:rPr>
          <w:rFonts w:cstheme="minorHAnsi"/>
          <w:b/>
          <w:color w:val="000000"/>
          <w:sz w:val="28"/>
          <w:szCs w:val="28"/>
        </w:rPr>
        <w:t>reading@dbs.fldoe.org</w:t>
      </w:r>
      <w:r w:rsidR="00397984">
        <w:rPr>
          <w:rFonts w:cstheme="minorHAnsi"/>
          <w:color w:val="000000"/>
          <w:sz w:val="28"/>
          <w:szCs w:val="28"/>
        </w:rPr>
        <w:t xml:space="preserve"> for reading suggestions!</w:t>
      </w:r>
      <w:r w:rsidR="000A1C7E">
        <w:rPr>
          <w:rFonts w:cstheme="minorHAnsi"/>
          <w:color w:val="000000"/>
          <w:sz w:val="28"/>
          <w:szCs w:val="28"/>
        </w:rPr>
        <w:t xml:space="preserve"> </w:t>
      </w:r>
      <w:r w:rsidR="00E44A91">
        <w:rPr>
          <w:rFonts w:cstheme="minorHAnsi"/>
          <w:color w:val="000000"/>
          <w:sz w:val="28"/>
          <w:szCs w:val="28"/>
        </w:rPr>
        <w:t xml:space="preserve">Here are some for starting the school year right: </w:t>
      </w:r>
    </w:p>
    <w:p w14:paraId="053F4DDC" w14:textId="77777777" w:rsidR="00E44A91" w:rsidRPr="001559EF" w:rsidRDefault="00E44A91" w:rsidP="00EF3CF9">
      <w:pPr>
        <w:spacing w:line="240" w:lineRule="auto"/>
        <w:ind w:left="720"/>
        <w:rPr>
          <w:rFonts w:cstheme="minorHAnsi"/>
          <w:b/>
          <w:sz w:val="28"/>
          <w:szCs w:val="28"/>
        </w:rPr>
      </w:pPr>
      <w:r w:rsidRPr="001559EF">
        <w:rPr>
          <w:rFonts w:cstheme="minorHAnsi"/>
          <w:b/>
          <w:sz w:val="28"/>
          <w:szCs w:val="28"/>
        </w:rPr>
        <w:t>Just starting school</w:t>
      </w:r>
    </w:p>
    <w:p w14:paraId="689A92B7" w14:textId="0C9191C1" w:rsidR="00E44A91" w:rsidRPr="001559EF" w:rsidRDefault="00E44A91" w:rsidP="00EF3CF9">
      <w:pPr>
        <w:spacing w:line="240" w:lineRule="auto"/>
        <w:ind w:left="720"/>
        <w:rPr>
          <w:rFonts w:cstheme="minorHAnsi"/>
          <w:sz w:val="28"/>
          <w:szCs w:val="28"/>
        </w:rPr>
      </w:pPr>
      <w:r w:rsidRPr="001B0C6B">
        <w:rPr>
          <w:rFonts w:cstheme="minorHAnsi"/>
          <w:i/>
          <w:sz w:val="28"/>
          <w:szCs w:val="28"/>
        </w:rPr>
        <w:t xml:space="preserve">Llama </w:t>
      </w:r>
      <w:proofErr w:type="spellStart"/>
      <w:r w:rsidRPr="001B0C6B">
        <w:rPr>
          <w:rFonts w:cstheme="minorHAnsi"/>
          <w:i/>
          <w:sz w:val="28"/>
          <w:szCs w:val="28"/>
        </w:rPr>
        <w:t>Llama</w:t>
      </w:r>
      <w:proofErr w:type="spellEnd"/>
      <w:r w:rsidRPr="001B0C6B">
        <w:rPr>
          <w:rFonts w:cstheme="minorHAnsi"/>
          <w:i/>
          <w:sz w:val="28"/>
          <w:szCs w:val="28"/>
        </w:rPr>
        <w:t xml:space="preserve"> misses Mama</w:t>
      </w:r>
      <w:r w:rsidRPr="001559EF">
        <w:rPr>
          <w:rFonts w:cstheme="minorHAnsi"/>
          <w:sz w:val="28"/>
          <w:szCs w:val="28"/>
        </w:rPr>
        <w:t xml:space="preserve"> by Anna Dewdney</w:t>
      </w:r>
      <w:r>
        <w:rPr>
          <w:rFonts w:cstheme="minorHAnsi"/>
          <w:sz w:val="28"/>
          <w:szCs w:val="28"/>
        </w:rPr>
        <w:t xml:space="preserve"> </w:t>
      </w:r>
      <w:r w:rsidRPr="001559EF">
        <w:rPr>
          <w:rFonts w:cstheme="minorHAnsi"/>
          <w:sz w:val="28"/>
          <w:szCs w:val="28"/>
        </w:rPr>
        <w:t>DBC</w:t>
      </w:r>
      <w:r w:rsidR="009A01B0">
        <w:rPr>
          <w:rFonts w:cstheme="minorHAnsi"/>
          <w:sz w:val="28"/>
          <w:szCs w:val="28"/>
        </w:rPr>
        <w:t xml:space="preserve"> </w:t>
      </w:r>
      <w:r w:rsidRPr="001559EF">
        <w:rPr>
          <w:rFonts w:cstheme="minorHAnsi"/>
          <w:sz w:val="28"/>
          <w:szCs w:val="28"/>
        </w:rPr>
        <w:t>02486</w:t>
      </w:r>
    </w:p>
    <w:p w14:paraId="0CFB643F" w14:textId="77777777" w:rsidR="00E44A91" w:rsidRPr="001559EF" w:rsidRDefault="00E44A91" w:rsidP="00EF3CF9">
      <w:pPr>
        <w:spacing w:line="240" w:lineRule="auto"/>
        <w:ind w:left="720"/>
        <w:rPr>
          <w:rFonts w:cstheme="minorHAnsi"/>
          <w:sz w:val="28"/>
          <w:szCs w:val="28"/>
        </w:rPr>
      </w:pPr>
      <w:r w:rsidRPr="001B0C6B">
        <w:rPr>
          <w:rFonts w:cstheme="minorHAnsi"/>
          <w:i/>
          <w:sz w:val="28"/>
          <w:szCs w:val="28"/>
        </w:rPr>
        <w:t xml:space="preserve">Chrysanthemum </w:t>
      </w:r>
      <w:r w:rsidRPr="001559EF">
        <w:rPr>
          <w:rFonts w:cstheme="minorHAnsi"/>
          <w:sz w:val="28"/>
          <w:szCs w:val="28"/>
        </w:rPr>
        <w:t xml:space="preserve">by Kevin </w:t>
      </w:r>
      <w:proofErr w:type="spellStart"/>
      <w:r w:rsidRPr="001559EF">
        <w:rPr>
          <w:rFonts w:cstheme="minorHAnsi"/>
          <w:sz w:val="28"/>
          <w:szCs w:val="28"/>
        </w:rPr>
        <w:t>Henkes</w:t>
      </w:r>
      <w:proofErr w:type="spellEnd"/>
      <w:r>
        <w:rPr>
          <w:rFonts w:cstheme="minorHAnsi"/>
          <w:sz w:val="28"/>
          <w:szCs w:val="28"/>
        </w:rPr>
        <w:t xml:space="preserve"> </w:t>
      </w:r>
      <w:r w:rsidRPr="001559EF">
        <w:rPr>
          <w:rFonts w:cstheme="minorHAnsi"/>
          <w:sz w:val="28"/>
          <w:szCs w:val="28"/>
        </w:rPr>
        <w:t>DB 37639</w:t>
      </w:r>
    </w:p>
    <w:p w14:paraId="23416D0D" w14:textId="77777777" w:rsidR="00E44A91" w:rsidRPr="00E44A91" w:rsidRDefault="00E44A91" w:rsidP="00EF3CF9">
      <w:pPr>
        <w:spacing w:line="240" w:lineRule="auto"/>
        <w:ind w:left="720"/>
        <w:rPr>
          <w:rFonts w:cstheme="minorHAnsi"/>
          <w:b/>
          <w:sz w:val="28"/>
          <w:szCs w:val="28"/>
        </w:rPr>
      </w:pPr>
      <w:r w:rsidRPr="00E44A91">
        <w:rPr>
          <w:rFonts w:cstheme="minorHAnsi"/>
          <w:b/>
          <w:sz w:val="28"/>
          <w:szCs w:val="28"/>
        </w:rPr>
        <w:t>Elementary Classics</w:t>
      </w:r>
    </w:p>
    <w:p w14:paraId="20014CFD" w14:textId="77777777" w:rsidR="00E44A91" w:rsidRPr="001559EF" w:rsidRDefault="00E44A91" w:rsidP="00EF3CF9">
      <w:pPr>
        <w:spacing w:line="240" w:lineRule="auto"/>
        <w:ind w:left="720"/>
        <w:rPr>
          <w:rFonts w:cstheme="minorHAnsi"/>
          <w:sz w:val="28"/>
          <w:szCs w:val="28"/>
        </w:rPr>
      </w:pPr>
      <w:r w:rsidRPr="001B0C6B">
        <w:rPr>
          <w:rFonts w:cstheme="minorHAnsi"/>
          <w:i/>
          <w:sz w:val="28"/>
          <w:szCs w:val="28"/>
        </w:rPr>
        <w:t>Ramona the brave</w:t>
      </w:r>
      <w:r w:rsidRPr="001559EF">
        <w:rPr>
          <w:rFonts w:cstheme="minorHAnsi"/>
          <w:sz w:val="28"/>
          <w:szCs w:val="28"/>
        </w:rPr>
        <w:t xml:space="preserve"> by Beverly Cleary</w:t>
      </w:r>
      <w:r>
        <w:rPr>
          <w:rFonts w:cstheme="minorHAnsi"/>
          <w:sz w:val="28"/>
          <w:szCs w:val="28"/>
        </w:rPr>
        <w:t xml:space="preserve"> </w:t>
      </w:r>
      <w:r w:rsidRPr="001559EF">
        <w:rPr>
          <w:rFonts w:cstheme="minorHAnsi"/>
          <w:sz w:val="28"/>
          <w:szCs w:val="28"/>
        </w:rPr>
        <w:t>DB 33519</w:t>
      </w:r>
    </w:p>
    <w:p w14:paraId="6CF34167" w14:textId="77777777" w:rsidR="00E44A91" w:rsidRPr="001559EF" w:rsidRDefault="00E44A91" w:rsidP="00EF3CF9">
      <w:pPr>
        <w:spacing w:line="240" w:lineRule="auto"/>
        <w:ind w:left="720"/>
        <w:rPr>
          <w:rFonts w:cstheme="minorHAnsi"/>
          <w:sz w:val="28"/>
          <w:szCs w:val="28"/>
        </w:rPr>
      </w:pPr>
      <w:r w:rsidRPr="001B0C6B">
        <w:rPr>
          <w:rFonts w:cstheme="minorHAnsi"/>
          <w:i/>
          <w:sz w:val="28"/>
          <w:szCs w:val="28"/>
        </w:rPr>
        <w:t>Tales of a fourth grade nothing</w:t>
      </w:r>
      <w:r w:rsidRPr="001559EF">
        <w:rPr>
          <w:rFonts w:cstheme="minorHAnsi"/>
          <w:sz w:val="28"/>
          <w:szCs w:val="28"/>
        </w:rPr>
        <w:t xml:space="preserve"> by Judy Blume DB 39643</w:t>
      </w:r>
    </w:p>
    <w:p w14:paraId="4B20EECC" w14:textId="77777777" w:rsidR="00E44A91" w:rsidRPr="00E44A91" w:rsidRDefault="00E44A91" w:rsidP="00EF3CF9">
      <w:pPr>
        <w:spacing w:line="240" w:lineRule="auto"/>
        <w:ind w:left="720"/>
        <w:rPr>
          <w:rFonts w:cstheme="minorHAnsi"/>
          <w:b/>
          <w:sz w:val="28"/>
          <w:szCs w:val="28"/>
        </w:rPr>
      </w:pPr>
      <w:r w:rsidRPr="00E44A91">
        <w:rPr>
          <w:rFonts w:cstheme="minorHAnsi"/>
          <w:b/>
          <w:sz w:val="28"/>
          <w:szCs w:val="28"/>
        </w:rPr>
        <w:t>Study skills -- Juvenile literature</w:t>
      </w:r>
    </w:p>
    <w:p w14:paraId="4975F4FB" w14:textId="77777777" w:rsidR="00E44A91" w:rsidRPr="001559EF" w:rsidRDefault="00E44A91" w:rsidP="00EF3CF9">
      <w:pPr>
        <w:spacing w:line="240" w:lineRule="auto"/>
        <w:ind w:left="720"/>
        <w:rPr>
          <w:rFonts w:cstheme="minorHAnsi"/>
          <w:sz w:val="28"/>
          <w:szCs w:val="28"/>
        </w:rPr>
      </w:pPr>
      <w:r w:rsidRPr="001B0C6B">
        <w:rPr>
          <w:rFonts w:cstheme="minorHAnsi"/>
          <w:i/>
          <w:sz w:val="28"/>
          <w:szCs w:val="28"/>
        </w:rPr>
        <w:t>How to sharpen your study skills</w:t>
      </w:r>
      <w:r w:rsidRPr="001559EF">
        <w:rPr>
          <w:rFonts w:cstheme="minorHAnsi"/>
          <w:sz w:val="28"/>
          <w:szCs w:val="28"/>
        </w:rPr>
        <w:t xml:space="preserve"> by Sigmund </w:t>
      </w:r>
      <w:proofErr w:type="spellStart"/>
      <w:r w:rsidRPr="001559EF">
        <w:rPr>
          <w:rFonts w:cstheme="minorHAnsi"/>
          <w:sz w:val="28"/>
          <w:szCs w:val="28"/>
        </w:rPr>
        <w:t>Kalina</w:t>
      </w:r>
      <w:proofErr w:type="spellEnd"/>
      <w:r w:rsidRPr="001559EF">
        <w:rPr>
          <w:rFonts w:cstheme="minorHAnsi"/>
          <w:sz w:val="28"/>
          <w:szCs w:val="28"/>
        </w:rPr>
        <w:t>. DB 10773 (BARD only)</w:t>
      </w:r>
    </w:p>
    <w:p w14:paraId="4D44181A" w14:textId="77777777" w:rsidR="00E44A91" w:rsidRPr="00E44A91" w:rsidRDefault="00E44A91" w:rsidP="00EF3CF9">
      <w:pPr>
        <w:spacing w:line="240" w:lineRule="auto"/>
        <w:ind w:left="720"/>
        <w:rPr>
          <w:rFonts w:cstheme="minorHAnsi"/>
          <w:b/>
          <w:sz w:val="28"/>
          <w:szCs w:val="28"/>
        </w:rPr>
      </w:pPr>
      <w:r w:rsidRPr="00E44A91">
        <w:rPr>
          <w:rFonts w:cstheme="minorHAnsi"/>
          <w:b/>
          <w:sz w:val="28"/>
          <w:szCs w:val="28"/>
        </w:rPr>
        <w:t>High school / college</w:t>
      </w:r>
    </w:p>
    <w:p w14:paraId="485D6BE5" w14:textId="77777777" w:rsidR="00E44A91" w:rsidRPr="00594159" w:rsidRDefault="00E44A91" w:rsidP="00EF3CF9">
      <w:pPr>
        <w:spacing w:line="240" w:lineRule="auto"/>
        <w:ind w:left="720"/>
        <w:rPr>
          <w:rFonts w:cstheme="minorHAnsi"/>
          <w:sz w:val="28"/>
          <w:szCs w:val="28"/>
        </w:rPr>
      </w:pPr>
      <w:r w:rsidRPr="001B0C6B">
        <w:rPr>
          <w:rFonts w:cstheme="minorHAnsi"/>
          <w:i/>
          <w:sz w:val="28"/>
          <w:szCs w:val="28"/>
        </w:rPr>
        <w:t>Dean's list: ten strategies for college success</w:t>
      </w:r>
      <w:r w:rsidRPr="001559EF">
        <w:rPr>
          <w:rFonts w:cstheme="minorHAnsi"/>
          <w:sz w:val="28"/>
          <w:szCs w:val="28"/>
        </w:rPr>
        <w:t xml:space="preserve"> by John Bader. BR 22196</w:t>
      </w:r>
      <w:r>
        <w:rPr>
          <w:rFonts w:cstheme="minorHAnsi"/>
          <w:sz w:val="28"/>
          <w:szCs w:val="28"/>
        </w:rPr>
        <w:t xml:space="preserve">, </w:t>
      </w:r>
      <w:r w:rsidRPr="001559EF">
        <w:rPr>
          <w:rFonts w:cstheme="minorHAnsi"/>
          <w:sz w:val="28"/>
          <w:szCs w:val="28"/>
        </w:rPr>
        <w:t>DB 88725</w:t>
      </w:r>
    </w:p>
    <w:p w14:paraId="430110D9" w14:textId="77777777" w:rsidR="000A1C7E" w:rsidRDefault="00E44A91" w:rsidP="00EF3CF9">
      <w:pPr>
        <w:spacing w:after="0" w:line="240" w:lineRule="auto"/>
        <w:rPr>
          <w:rFonts w:cstheme="minorHAnsi"/>
          <w:color w:val="000000"/>
          <w:sz w:val="28"/>
          <w:szCs w:val="28"/>
        </w:rPr>
      </w:pPr>
      <w:r>
        <w:rPr>
          <w:rFonts w:cstheme="minorHAnsi"/>
          <w:color w:val="000000"/>
          <w:sz w:val="28"/>
          <w:szCs w:val="28"/>
        </w:rPr>
        <w:lastRenderedPageBreak/>
        <w:t xml:space="preserve">Below </w:t>
      </w:r>
      <w:r w:rsidR="007B66C2">
        <w:rPr>
          <w:rFonts w:cstheme="minorHAnsi"/>
          <w:color w:val="000000"/>
          <w:sz w:val="28"/>
          <w:szCs w:val="28"/>
        </w:rPr>
        <w:t xml:space="preserve">are some </w:t>
      </w:r>
      <w:r w:rsidR="00276295" w:rsidRPr="00594159">
        <w:rPr>
          <w:rFonts w:cstheme="minorHAnsi"/>
          <w:color w:val="000000"/>
          <w:sz w:val="28"/>
          <w:szCs w:val="28"/>
        </w:rPr>
        <w:t>wonderful book review</w:t>
      </w:r>
      <w:r w:rsidR="007B66C2">
        <w:rPr>
          <w:rFonts w:cstheme="minorHAnsi"/>
          <w:color w:val="000000"/>
          <w:sz w:val="28"/>
          <w:szCs w:val="28"/>
        </w:rPr>
        <w:t>s</w:t>
      </w:r>
      <w:r w:rsidR="00276295" w:rsidRPr="00594159">
        <w:rPr>
          <w:rFonts w:cstheme="minorHAnsi"/>
          <w:color w:val="000000"/>
          <w:sz w:val="28"/>
          <w:szCs w:val="28"/>
        </w:rPr>
        <w:t xml:space="preserve"> by Emily, one of our summer readers. Be sure and check </w:t>
      </w:r>
      <w:proofErr w:type="gramStart"/>
      <w:r w:rsidR="00276295" w:rsidRPr="00594159">
        <w:rPr>
          <w:rFonts w:cstheme="minorHAnsi"/>
          <w:color w:val="000000"/>
          <w:sz w:val="28"/>
          <w:szCs w:val="28"/>
        </w:rPr>
        <w:t xml:space="preserve">out </w:t>
      </w:r>
      <w:r w:rsidR="00276295">
        <w:rPr>
          <w:rFonts w:cstheme="minorHAnsi"/>
          <w:color w:val="000000"/>
          <w:sz w:val="28"/>
          <w:szCs w:val="28"/>
        </w:rPr>
        <w:t xml:space="preserve">more reviews </w:t>
      </w:r>
      <w:r w:rsidR="00783ECB">
        <w:rPr>
          <w:rFonts w:cstheme="minorHAnsi"/>
          <w:color w:val="000000"/>
          <w:sz w:val="28"/>
          <w:szCs w:val="28"/>
        </w:rPr>
        <w:t xml:space="preserve">on her page on our </w:t>
      </w:r>
      <w:r w:rsidR="00276295" w:rsidRPr="00594159">
        <w:rPr>
          <w:rFonts w:cstheme="minorHAnsi"/>
          <w:color w:val="000000"/>
          <w:sz w:val="28"/>
          <w:szCs w:val="28"/>
        </w:rPr>
        <w:t>website at</w:t>
      </w:r>
      <w:r w:rsidR="00276295" w:rsidRPr="00594159">
        <w:rPr>
          <w:sz w:val="28"/>
          <w:szCs w:val="28"/>
        </w:rPr>
        <w:t xml:space="preserve"> </w:t>
      </w:r>
      <w:hyperlink r:id="rId9" w:history="1">
        <w:r w:rsidR="000A1C7E" w:rsidRPr="001B56B2">
          <w:rPr>
            <w:rStyle w:val="Hyperlink"/>
            <w:rFonts w:cstheme="minorHAnsi"/>
            <w:sz w:val="28"/>
            <w:szCs w:val="28"/>
          </w:rPr>
          <w:t>http://dbs.fldoe.org/Library/Reading/emily.html</w:t>
        </w:r>
        <w:proofErr w:type="gramEnd"/>
      </w:hyperlink>
      <w:r w:rsidR="00276295" w:rsidRPr="00594159">
        <w:rPr>
          <w:rFonts w:cstheme="minorHAnsi"/>
          <w:color w:val="000000"/>
          <w:sz w:val="28"/>
          <w:szCs w:val="28"/>
        </w:rPr>
        <w:t xml:space="preserve">: </w:t>
      </w:r>
    </w:p>
    <w:p w14:paraId="1AF03AD0" w14:textId="77777777" w:rsidR="001559EF" w:rsidRDefault="001559EF" w:rsidP="00EF3CF9">
      <w:pPr>
        <w:spacing w:after="0" w:line="240" w:lineRule="auto"/>
        <w:ind w:firstLine="720"/>
        <w:rPr>
          <w:rFonts w:cstheme="minorHAnsi"/>
          <w:color w:val="000000"/>
          <w:sz w:val="28"/>
          <w:szCs w:val="28"/>
        </w:rPr>
      </w:pPr>
    </w:p>
    <w:p w14:paraId="0D0CF935" w14:textId="77777777" w:rsidR="00276295" w:rsidRPr="00594159" w:rsidRDefault="00276295" w:rsidP="00EF3CF9">
      <w:pPr>
        <w:spacing w:after="0" w:line="240" w:lineRule="auto"/>
        <w:ind w:firstLine="720"/>
        <w:rPr>
          <w:rFonts w:cstheme="minorHAnsi"/>
          <w:color w:val="000000"/>
          <w:sz w:val="28"/>
          <w:szCs w:val="28"/>
        </w:rPr>
      </w:pPr>
      <w:r w:rsidRPr="00594159">
        <w:rPr>
          <w:rFonts w:cstheme="minorHAnsi"/>
          <w:color w:val="000000"/>
          <w:sz w:val="28"/>
          <w:szCs w:val="28"/>
        </w:rPr>
        <w:t>-Maureen, FL1A Librarian</w:t>
      </w:r>
    </w:p>
    <w:p w14:paraId="45C13035" w14:textId="77777777" w:rsidR="00E44A91" w:rsidRDefault="00E44A91" w:rsidP="00EF3CF9">
      <w:pPr>
        <w:spacing w:after="0" w:line="240" w:lineRule="auto"/>
        <w:rPr>
          <w:rFonts w:cstheme="minorHAnsi"/>
          <w:b/>
          <w:color w:val="000000"/>
          <w:sz w:val="28"/>
          <w:szCs w:val="28"/>
        </w:rPr>
      </w:pPr>
    </w:p>
    <w:p w14:paraId="1F6345CF" w14:textId="17489D13" w:rsidR="00276295" w:rsidRDefault="00276295" w:rsidP="00EF3CF9">
      <w:pPr>
        <w:spacing w:after="0" w:line="240" w:lineRule="auto"/>
        <w:rPr>
          <w:rFonts w:cstheme="minorHAnsi"/>
          <w:b/>
          <w:color w:val="000000"/>
          <w:sz w:val="28"/>
          <w:szCs w:val="28"/>
        </w:rPr>
      </w:pPr>
      <w:r w:rsidRPr="00594159">
        <w:rPr>
          <w:rFonts w:cstheme="minorHAnsi"/>
          <w:b/>
          <w:color w:val="000000"/>
          <w:sz w:val="28"/>
          <w:szCs w:val="28"/>
        </w:rPr>
        <w:t>Emily’s Book Reviews:</w:t>
      </w:r>
    </w:p>
    <w:p w14:paraId="57BEB00D" w14:textId="77777777" w:rsidR="006118CF" w:rsidRPr="00594159" w:rsidRDefault="006118CF" w:rsidP="00EF3CF9">
      <w:pPr>
        <w:spacing w:after="0" w:line="240" w:lineRule="auto"/>
        <w:rPr>
          <w:rFonts w:cstheme="minorHAnsi"/>
          <w:b/>
          <w:color w:val="000000"/>
          <w:sz w:val="28"/>
          <w:szCs w:val="28"/>
        </w:rPr>
      </w:pPr>
    </w:p>
    <w:p w14:paraId="3E79E6E6" w14:textId="77777777" w:rsidR="00276295" w:rsidRPr="00594159" w:rsidRDefault="00276295" w:rsidP="006118CF">
      <w:pPr>
        <w:spacing w:line="276" w:lineRule="auto"/>
        <w:rPr>
          <w:rFonts w:eastAsia="Times New Roman"/>
          <w:sz w:val="28"/>
          <w:szCs w:val="28"/>
        </w:rPr>
      </w:pPr>
      <w:r w:rsidRPr="00594159">
        <w:rPr>
          <w:rFonts w:eastAsia="Times New Roman"/>
          <w:b/>
          <w:sz w:val="28"/>
          <w:szCs w:val="28"/>
        </w:rPr>
        <w:t xml:space="preserve">The Handmaid’s Tale </w:t>
      </w:r>
      <w:r w:rsidRPr="00594159">
        <w:rPr>
          <w:rFonts w:eastAsia="Times New Roman"/>
          <w:sz w:val="28"/>
          <w:szCs w:val="28"/>
        </w:rPr>
        <w:t xml:space="preserve">by Margaret Atwood was an amazing book. The author’s writing made it so hard to stop reading.  The story takes place in the United States after a group of people has taken over, and has limited the freedom of women all over the country. Offered, narrator and protagonist of the story, is one of the many Handmaids in her society. All handmaids are women used because they are fertile to have children. The author describes the society, </w:t>
      </w:r>
      <w:proofErr w:type="spellStart"/>
      <w:r w:rsidRPr="00594159">
        <w:rPr>
          <w:rFonts w:eastAsia="Times New Roman"/>
          <w:sz w:val="28"/>
          <w:szCs w:val="28"/>
        </w:rPr>
        <w:t>Offred’s</w:t>
      </w:r>
      <w:proofErr w:type="spellEnd"/>
      <w:r w:rsidRPr="00594159">
        <w:rPr>
          <w:rFonts w:eastAsia="Times New Roman"/>
          <w:sz w:val="28"/>
          <w:szCs w:val="28"/>
        </w:rPr>
        <w:t xml:space="preserve"> narration and storyline hooks readers to the book. The ending of the book is so good and annoying. The author’s ability to leave readers at such a cliffhanger makes the book so good to read. The book is definitely one I would recommend, it has many plot twists and many characters to dig into. I hated the ending but it was a great ending, but </w:t>
      </w:r>
      <w:proofErr w:type="gramStart"/>
      <w:r w:rsidRPr="00594159">
        <w:rPr>
          <w:rFonts w:eastAsia="Times New Roman"/>
          <w:sz w:val="28"/>
          <w:szCs w:val="28"/>
        </w:rPr>
        <w:t>it will leave you mad and hooked for more</w:t>
      </w:r>
      <w:proofErr w:type="gramEnd"/>
      <w:r w:rsidRPr="00594159">
        <w:rPr>
          <w:rFonts w:eastAsia="Times New Roman"/>
          <w:sz w:val="28"/>
          <w:szCs w:val="28"/>
        </w:rPr>
        <w:t>. </w:t>
      </w:r>
    </w:p>
    <w:p w14:paraId="659BD115" w14:textId="44FF4B69" w:rsidR="00276295" w:rsidRPr="00594159" w:rsidRDefault="00276295" w:rsidP="006118CF">
      <w:pPr>
        <w:spacing w:line="276" w:lineRule="auto"/>
        <w:rPr>
          <w:sz w:val="28"/>
          <w:szCs w:val="28"/>
        </w:rPr>
      </w:pPr>
      <w:r w:rsidRPr="00594159">
        <w:rPr>
          <w:b/>
          <w:sz w:val="28"/>
          <w:szCs w:val="28"/>
        </w:rPr>
        <w:t xml:space="preserve">Y </w:t>
      </w:r>
      <w:r w:rsidR="009F36FB">
        <w:rPr>
          <w:b/>
          <w:sz w:val="28"/>
          <w:szCs w:val="28"/>
        </w:rPr>
        <w:t xml:space="preserve">is </w:t>
      </w:r>
      <w:r w:rsidRPr="00594159">
        <w:rPr>
          <w:b/>
          <w:sz w:val="28"/>
          <w:szCs w:val="28"/>
        </w:rPr>
        <w:t>for Yesterday</w:t>
      </w:r>
      <w:r w:rsidRPr="00594159">
        <w:rPr>
          <w:sz w:val="28"/>
          <w:szCs w:val="28"/>
        </w:rPr>
        <w:t xml:space="preserve"> by Sue Grafton was a good read. The book has a lot of plot twists and action, and that is what kept me reading. The protagonist, Kinsey Millhone, </w:t>
      </w:r>
      <w:proofErr w:type="gramStart"/>
      <w:r w:rsidRPr="00594159">
        <w:rPr>
          <w:sz w:val="28"/>
          <w:szCs w:val="28"/>
        </w:rPr>
        <w:t>is faced</w:t>
      </w:r>
      <w:proofErr w:type="gramEnd"/>
      <w:r w:rsidRPr="00594159">
        <w:rPr>
          <w:sz w:val="28"/>
          <w:szCs w:val="28"/>
        </w:rPr>
        <w:t xml:space="preserve"> with many conflicts as a private investigator. </w:t>
      </w:r>
      <w:proofErr w:type="gramStart"/>
      <w:r w:rsidRPr="00594159">
        <w:rPr>
          <w:sz w:val="28"/>
          <w:szCs w:val="28"/>
        </w:rPr>
        <w:t>And</w:t>
      </w:r>
      <w:proofErr w:type="gramEnd"/>
      <w:r w:rsidRPr="00594159">
        <w:rPr>
          <w:sz w:val="28"/>
          <w:szCs w:val="28"/>
        </w:rPr>
        <w:t xml:space="preserve"> throughout the whole book, there are two different stories being conveyed, one is directly involving Kinsey, and the other one is Kinsey Millhone’s future big investigation. With both stories there is a lot going on, and it makes the book interesting that way, there is never a boring part that makes you stop reading. You will want to keep reading until the end because it grabs your attention very quickly. I recommend this good read to you. </w:t>
      </w:r>
    </w:p>
    <w:p w14:paraId="25B0F011" w14:textId="77777777" w:rsidR="00276295" w:rsidRPr="00594159" w:rsidRDefault="00276295" w:rsidP="006118CF">
      <w:pPr>
        <w:spacing w:line="276" w:lineRule="auto"/>
        <w:rPr>
          <w:sz w:val="28"/>
          <w:szCs w:val="28"/>
        </w:rPr>
      </w:pPr>
      <w:r w:rsidRPr="00594159">
        <w:rPr>
          <w:b/>
          <w:sz w:val="28"/>
          <w:szCs w:val="28"/>
        </w:rPr>
        <w:t>The Hate U Give</w:t>
      </w:r>
      <w:r w:rsidRPr="00594159">
        <w:rPr>
          <w:sz w:val="28"/>
          <w:szCs w:val="28"/>
        </w:rPr>
        <w:t xml:space="preserve"> by Angie Thomas is so far my favorite book. </w:t>
      </w:r>
      <w:proofErr w:type="gramStart"/>
      <w:r w:rsidRPr="00594159">
        <w:rPr>
          <w:sz w:val="28"/>
          <w:szCs w:val="28"/>
        </w:rPr>
        <w:t>The story is narrated by Starr, who has a lot going on in her life, beginning with the death of her childhood best friend</w:t>
      </w:r>
      <w:proofErr w:type="gramEnd"/>
      <w:r w:rsidRPr="00594159">
        <w:rPr>
          <w:sz w:val="28"/>
          <w:szCs w:val="28"/>
        </w:rPr>
        <w:t xml:space="preserve">. The death of Khalil brings a lot of problems for Starr and her family, mainly because there were </w:t>
      </w:r>
      <w:proofErr w:type="gramStart"/>
      <w:r w:rsidRPr="00594159">
        <w:rPr>
          <w:sz w:val="28"/>
          <w:szCs w:val="28"/>
        </w:rPr>
        <w:t>a lot of</w:t>
      </w:r>
      <w:proofErr w:type="gramEnd"/>
      <w:r w:rsidRPr="00594159">
        <w:rPr>
          <w:sz w:val="28"/>
          <w:szCs w:val="28"/>
        </w:rPr>
        <w:t xml:space="preserve"> rumors going around about Khalil and his death. There is a lot of crime and racial conflicts in this book and all of the things going on keep readers hooked. The author wrote the book in such a great way that it keeps readers interested in the characters and their roles in the conflicts. This is my favorite book and I recommend it to everyone!</w:t>
      </w:r>
    </w:p>
    <w:p w14:paraId="0FF68310" w14:textId="1972365D" w:rsidR="00276295" w:rsidRDefault="00276295" w:rsidP="00EF3CF9">
      <w:pPr>
        <w:spacing w:after="0" w:line="240" w:lineRule="auto"/>
        <w:rPr>
          <w:rFonts w:cstheme="minorHAnsi"/>
          <w:b/>
          <w:sz w:val="28"/>
          <w:szCs w:val="28"/>
        </w:rPr>
      </w:pPr>
    </w:p>
    <w:p w14:paraId="4D9C48C1" w14:textId="7F9FEC13" w:rsidR="006118CF" w:rsidRDefault="006118CF" w:rsidP="00EF3CF9">
      <w:pPr>
        <w:spacing w:after="0" w:line="240" w:lineRule="auto"/>
        <w:rPr>
          <w:rFonts w:cstheme="minorHAnsi"/>
          <w:b/>
          <w:sz w:val="28"/>
          <w:szCs w:val="28"/>
        </w:rPr>
      </w:pPr>
    </w:p>
    <w:p w14:paraId="35309E8C" w14:textId="77777777" w:rsidR="006118CF" w:rsidRPr="00594159" w:rsidRDefault="006118CF" w:rsidP="00EF3CF9">
      <w:pPr>
        <w:spacing w:after="0" w:line="240" w:lineRule="auto"/>
        <w:rPr>
          <w:rFonts w:cstheme="minorHAnsi"/>
          <w:b/>
          <w:sz w:val="28"/>
          <w:szCs w:val="28"/>
        </w:rPr>
      </w:pPr>
    </w:p>
    <w:p w14:paraId="7F0EA9D7" w14:textId="77777777" w:rsidR="008975AB" w:rsidRPr="00276295" w:rsidRDefault="00276295" w:rsidP="00EF3CF9">
      <w:pPr>
        <w:spacing w:after="0" w:line="240" w:lineRule="auto"/>
        <w:rPr>
          <w:rFonts w:cstheme="minorHAnsi"/>
          <w:b/>
          <w:sz w:val="32"/>
          <w:szCs w:val="28"/>
        </w:rPr>
      </w:pPr>
      <w:r w:rsidRPr="00276295">
        <w:rPr>
          <w:rFonts w:cstheme="minorHAnsi"/>
          <w:b/>
          <w:sz w:val="32"/>
          <w:szCs w:val="28"/>
        </w:rPr>
        <w:lastRenderedPageBreak/>
        <w:t xml:space="preserve">More </w:t>
      </w:r>
      <w:r w:rsidR="00E47556" w:rsidRPr="00276295">
        <w:rPr>
          <w:rFonts w:cstheme="minorHAnsi"/>
          <w:b/>
          <w:sz w:val="32"/>
          <w:szCs w:val="28"/>
        </w:rPr>
        <w:t>Book Suggestions</w:t>
      </w:r>
    </w:p>
    <w:p w14:paraId="7096A3AD" w14:textId="77777777" w:rsidR="00E47556" w:rsidRPr="00594159" w:rsidRDefault="00E47556" w:rsidP="00EF3CF9">
      <w:pPr>
        <w:spacing w:after="0" w:line="240" w:lineRule="auto"/>
        <w:rPr>
          <w:rFonts w:cstheme="minorHAnsi"/>
          <w:sz w:val="28"/>
          <w:szCs w:val="28"/>
        </w:rPr>
      </w:pPr>
      <w:r w:rsidRPr="00594159">
        <w:rPr>
          <w:rFonts w:cstheme="minorHAnsi"/>
          <w:sz w:val="28"/>
          <w:szCs w:val="28"/>
        </w:rPr>
        <w:t>Need help finding a new fall read?  Here are some picks from staff:</w:t>
      </w:r>
    </w:p>
    <w:p w14:paraId="5E120660" w14:textId="77777777" w:rsidR="00E47556" w:rsidRPr="00594159" w:rsidRDefault="00E47556" w:rsidP="00EF3CF9">
      <w:pPr>
        <w:spacing w:after="0" w:line="240" w:lineRule="auto"/>
        <w:rPr>
          <w:rFonts w:cstheme="minorHAnsi"/>
          <w:sz w:val="28"/>
          <w:szCs w:val="28"/>
        </w:rPr>
      </w:pPr>
    </w:p>
    <w:p w14:paraId="748B8BAE" w14:textId="5C2366F0" w:rsidR="00E47556" w:rsidRPr="00594159" w:rsidRDefault="00E47556" w:rsidP="00EF3CF9">
      <w:pPr>
        <w:spacing w:after="0" w:line="240" w:lineRule="auto"/>
        <w:rPr>
          <w:rFonts w:cstheme="minorHAnsi"/>
          <w:b/>
          <w:sz w:val="28"/>
          <w:szCs w:val="28"/>
        </w:rPr>
      </w:pPr>
      <w:r w:rsidRPr="00594159">
        <w:rPr>
          <w:rFonts w:cstheme="minorHAnsi"/>
          <w:b/>
          <w:sz w:val="28"/>
          <w:szCs w:val="28"/>
        </w:rPr>
        <w:t xml:space="preserve">Little Fires Everywhere </w:t>
      </w:r>
      <w:r w:rsidRPr="00BF3882">
        <w:rPr>
          <w:rFonts w:cstheme="minorHAnsi"/>
          <w:sz w:val="28"/>
          <w:szCs w:val="28"/>
        </w:rPr>
        <w:t>by Celeste Ng</w:t>
      </w:r>
      <w:r w:rsidRPr="00594159">
        <w:rPr>
          <w:rFonts w:cstheme="minorHAnsi"/>
          <w:b/>
          <w:sz w:val="28"/>
          <w:szCs w:val="28"/>
        </w:rPr>
        <w:t xml:space="preserve"> DB</w:t>
      </w:r>
      <w:r w:rsidR="002535E8">
        <w:rPr>
          <w:rFonts w:cstheme="minorHAnsi"/>
          <w:b/>
          <w:sz w:val="28"/>
          <w:szCs w:val="28"/>
        </w:rPr>
        <w:t xml:space="preserve"> </w:t>
      </w:r>
      <w:r w:rsidRPr="00594159">
        <w:rPr>
          <w:rFonts w:cstheme="minorHAnsi"/>
          <w:b/>
          <w:sz w:val="28"/>
          <w:szCs w:val="28"/>
        </w:rPr>
        <w:t>89018</w:t>
      </w:r>
    </w:p>
    <w:p w14:paraId="287A8740" w14:textId="77777777" w:rsidR="00E47556" w:rsidRPr="00594159" w:rsidRDefault="00E47556" w:rsidP="00EF3CF9">
      <w:pPr>
        <w:spacing w:after="0" w:line="240" w:lineRule="auto"/>
        <w:rPr>
          <w:rFonts w:cstheme="minorHAnsi"/>
          <w:sz w:val="28"/>
          <w:szCs w:val="28"/>
        </w:rPr>
      </w:pPr>
      <w:r w:rsidRPr="00594159">
        <w:rPr>
          <w:rFonts w:cstheme="minorHAnsi"/>
          <w:sz w:val="28"/>
          <w:szCs w:val="28"/>
        </w:rPr>
        <w:t>The custody battle over an abandoned child and the cloak of mystery surrounding a new resident turns the perfect town of Shaker Heights upside down and nearly destroys the family whose members choose opposing sides.</w:t>
      </w:r>
    </w:p>
    <w:p w14:paraId="7FA37198" w14:textId="77777777" w:rsidR="00E47556" w:rsidRPr="00594159" w:rsidRDefault="00E47556" w:rsidP="00EF3CF9">
      <w:pPr>
        <w:spacing w:after="0" w:line="240" w:lineRule="auto"/>
        <w:ind w:firstLine="720"/>
        <w:rPr>
          <w:rFonts w:cstheme="minorHAnsi"/>
          <w:sz w:val="28"/>
          <w:szCs w:val="28"/>
        </w:rPr>
      </w:pPr>
      <w:r w:rsidRPr="00594159">
        <w:rPr>
          <w:rFonts w:cstheme="minorHAnsi"/>
          <w:sz w:val="28"/>
          <w:szCs w:val="28"/>
        </w:rPr>
        <w:t>-Jennifer</w:t>
      </w:r>
      <w:r w:rsidR="0086352F" w:rsidRPr="00594159">
        <w:rPr>
          <w:rFonts w:cstheme="minorHAnsi"/>
          <w:sz w:val="28"/>
          <w:szCs w:val="28"/>
        </w:rPr>
        <w:t>, FL1C Librarian</w:t>
      </w:r>
    </w:p>
    <w:p w14:paraId="3C49E222" w14:textId="77777777" w:rsidR="00CA0DC2" w:rsidRPr="00594159" w:rsidRDefault="00CA0DC2" w:rsidP="00EF3CF9">
      <w:pPr>
        <w:spacing w:after="0" w:line="240" w:lineRule="auto"/>
        <w:rPr>
          <w:rFonts w:cstheme="minorHAnsi"/>
          <w:sz w:val="28"/>
          <w:szCs w:val="28"/>
        </w:rPr>
      </w:pPr>
    </w:p>
    <w:p w14:paraId="79750D63" w14:textId="5530FD39" w:rsidR="00CA0DC2" w:rsidRPr="00594159" w:rsidRDefault="00CA0DC2" w:rsidP="00EF3CF9">
      <w:pPr>
        <w:spacing w:after="0" w:line="240" w:lineRule="auto"/>
        <w:rPr>
          <w:rFonts w:cstheme="minorHAnsi"/>
          <w:sz w:val="28"/>
          <w:szCs w:val="28"/>
        </w:rPr>
      </w:pPr>
      <w:r w:rsidRPr="00594159">
        <w:rPr>
          <w:rFonts w:cstheme="minorHAnsi"/>
          <w:b/>
          <w:sz w:val="28"/>
          <w:szCs w:val="28"/>
        </w:rPr>
        <w:t>In the Woods</w:t>
      </w:r>
      <w:r w:rsidR="00B63221">
        <w:rPr>
          <w:rFonts w:cstheme="minorHAnsi"/>
          <w:b/>
          <w:sz w:val="28"/>
          <w:szCs w:val="28"/>
        </w:rPr>
        <w:t xml:space="preserve"> </w:t>
      </w:r>
      <w:r w:rsidRPr="00BF3882">
        <w:rPr>
          <w:rFonts w:cstheme="minorHAnsi"/>
          <w:sz w:val="28"/>
          <w:szCs w:val="28"/>
        </w:rPr>
        <w:t xml:space="preserve">by </w:t>
      </w:r>
      <w:proofErr w:type="spellStart"/>
      <w:r w:rsidRPr="00BF3882">
        <w:rPr>
          <w:rFonts w:cstheme="minorHAnsi"/>
          <w:sz w:val="28"/>
          <w:szCs w:val="28"/>
        </w:rPr>
        <w:t>Tana</w:t>
      </w:r>
      <w:proofErr w:type="spellEnd"/>
      <w:r w:rsidRPr="00BF3882">
        <w:rPr>
          <w:rFonts w:cstheme="minorHAnsi"/>
          <w:sz w:val="28"/>
          <w:szCs w:val="28"/>
        </w:rPr>
        <w:t xml:space="preserve"> French</w:t>
      </w:r>
      <w:r w:rsidRPr="00594159">
        <w:rPr>
          <w:rFonts w:cstheme="minorHAnsi"/>
          <w:b/>
          <w:sz w:val="28"/>
          <w:szCs w:val="28"/>
        </w:rPr>
        <w:t xml:space="preserve"> DB</w:t>
      </w:r>
      <w:r w:rsidR="002535E8">
        <w:rPr>
          <w:rFonts w:cstheme="minorHAnsi"/>
          <w:b/>
          <w:sz w:val="28"/>
          <w:szCs w:val="28"/>
        </w:rPr>
        <w:t xml:space="preserve"> </w:t>
      </w:r>
      <w:r w:rsidRPr="00594159">
        <w:rPr>
          <w:rFonts w:cstheme="minorHAnsi"/>
          <w:b/>
          <w:sz w:val="28"/>
          <w:szCs w:val="28"/>
        </w:rPr>
        <w:t>66071</w:t>
      </w:r>
      <w:r w:rsidR="004539A4" w:rsidRPr="00594159">
        <w:rPr>
          <w:b/>
          <w:sz w:val="28"/>
          <w:szCs w:val="28"/>
        </w:rPr>
        <w:t xml:space="preserve"> </w:t>
      </w:r>
      <w:r w:rsidR="004539A4" w:rsidRPr="00594159">
        <w:rPr>
          <w:rFonts w:cstheme="minorHAnsi"/>
          <w:sz w:val="28"/>
          <w:szCs w:val="28"/>
        </w:rPr>
        <w:t xml:space="preserve">Contains strong language. </w:t>
      </w:r>
    </w:p>
    <w:p w14:paraId="1A8F8368" w14:textId="77777777" w:rsidR="00CA0DC2" w:rsidRPr="00594159" w:rsidRDefault="00331F5C" w:rsidP="00EF3CF9">
      <w:pPr>
        <w:spacing w:after="0" w:line="240" w:lineRule="auto"/>
        <w:rPr>
          <w:rFonts w:cstheme="minorHAnsi"/>
          <w:sz w:val="28"/>
          <w:szCs w:val="28"/>
        </w:rPr>
      </w:pPr>
      <w:r w:rsidRPr="00594159">
        <w:rPr>
          <w:rFonts w:cstheme="minorHAnsi"/>
          <w:sz w:val="28"/>
          <w:szCs w:val="28"/>
        </w:rPr>
        <w:t>This</w:t>
      </w:r>
      <w:r w:rsidR="00CA0DC2" w:rsidRPr="00594159">
        <w:rPr>
          <w:rFonts w:cstheme="minorHAnsi"/>
          <w:sz w:val="28"/>
          <w:szCs w:val="28"/>
        </w:rPr>
        <w:t xml:space="preserve"> is </w:t>
      </w:r>
      <w:r w:rsidRPr="00594159">
        <w:rPr>
          <w:rFonts w:cstheme="minorHAnsi"/>
          <w:sz w:val="28"/>
          <w:szCs w:val="28"/>
        </w:rPr>
        <w:t>the author’s</w:t>
      </w:r>
      <w:r w:rsidR="00CA0DC2" w:rsidRPr="00594159">
        <w:rPr>
          <w:rFonts w:cstheme="minorHAnsi"/>
          <w:sz w:val="28"/>
          <w:szCs w:val="28"/>
        </w:rPr>
        <w:t xml:space="preserve"> debut novel and the first book in her Dublin Murder Squad series. It is a moody police procedural set in Ireland and populated with deeply flawed, yet compelling, characters. If you enjoy psychological mysteries that explore complex relationships and the haunting trauma of past events, I highly recommend this book!</w:t>
      </w:r>
    </w:p>
    <w:p w14:paraId="0EB0EAC0" w14:textId="77777777" w:rsidR="00CA0DC2" w:rsidRPr="00594159" w:rsidRDefault="004539A4" w:rsidP="00EF3CF9">
      <w:pPr>
        <w:spacing w:after="0" w:line="240" w:lineRule="auto"/>
        <w:rPr>
          <w:rFonts w:cstheme="minorHAnsi"/>
          <w:sz w:val="28"/>
          <w:szCs w:val="28"/>
        </w:rPr>
      </w:pPr>
      <w:r w:rsidRPr="00594159">
        <w:rPr>
          <w:rFonts w:cstheme="minorHAnsi"/>
          <w:sz w:val="28"/>
          <w:szCs w:val="28"/>
        </w:rPr>
        <w:t xml:space="preserve"> </w:t>
      </w:r>
      <w:r w:rsidRPr="00594159">
        <w:rPr>
          <w:rFonts w:cstheme="minorHAnsi"/>
          <w:sz w:val="28"/>
          <w:szCs w:val="28"/>
        </w:rPr>
        <w:tab/>
      </w:r>
      <w:r w:rsidR="00CA0DC2" w:rsidRPr="00594159">
        <w:rPr>
          <w:rFonts w:cstheme="minorHAnsi"/>
          <w:sz w:val="28"/>
          <w:szCs w:val="28"/>
        </w:rPr>
        <w:t>- Erica, FL1M Librarian</w:t>
      </w:r>
    </w:p>
    <w:p w14:paraId="342A838B" w14:textId="77777777" w:rsidR="00914C7E" w:rsidRPr="00594159" w:rsidRDefault="00914C7E" w:rsidP="00EF3CF9">
      <w:pPr>
        <w:spacing w:after="0" w:line="240" w:lineRule="auto"/>
        <w:rPr>
          <w:rFonts w:cstheme="minorHAnsi"/>
          <w:sz w:val="28"/>
          <w:szCs w:val="28"/>
        </w:rPr>
      </w:pPr>
    </w:p>
    <w:p w14:paraId="5E054363" w14:textId="536F4D18" w:rsidR="00914C7E" w:rsidRPr="00594159" w:rsidRDefault="00914C7E" w:rsidP="00EF3CF9">
      <w:pPr>
        <w:spacing w:after="0" w:line="240" w:lineRule="auto"/>
        <w:rPr>
          <w:rFonts w:cstheme="minorHAnsi"/>
          <w:b/>
          <w:sz w:val="28"/>
          <w:szCs w:val="28"/>
        </w:rPr>
      </w:pPr>
      <w:r w:rsidRPr="00594159">
        <w:rPr>
          <w:rFonts w:cstheme="minorHAnsi"/>
          <w:b/>
          <w:sz w:val="28"/>
          <w:szCs w:val="28"/>
        </w:rPr>
        <w:t xml:space="preserve">The </w:t>
      </w:r>
      <w:r w:rsidR="00886EE9" w:rsidRPr="00594159">
        <w:rPr>
          <w:rFonts w:cstheme="minorHAnsi"/>
          <w:b/>
          <w:sz w:val="28"/>
          <w:szCs w:val="28"/>
        </w:rPr>
        <w:t>S</w:t>
      </w:r>
      <w:r w:rsidRPr="00594159">
        <w:rPr>
          <w:rFonts w:cstheme="minorHAnsi"/>
          <w:b/>
          <w:sz w:val="28"/>
          <w:szCs w:val="28"/>
        </w:rPr>
        <w:t xml:space="preserve">word of </w:t>
      </w:r>
      <w:proofErr w:type="spellStart"/>
      <w:r w:rsidRPr="00594159">
        <w:rPr>
          <w:rFonts w:cstheme="minorHAnsi"/>
          <w:b/>
          <w:sz w:val="28"/>
          <w:szCs w:val="28"/>
        </w:rPr>
        <w:t>Shannara</w:t>
      </w:r>
      <w:proofErr w:type="spellEnd"/>
      <w:r w:rsidRPr="00594159">
        <w:rPr>
          <w:rFonts w:cstheme="minorHAnsi"/>
          <w:b/>
          <w:sz w:val="28"/>
          <w:szCs w:val="28"/>
        </w:rPr>
        <w:t xml:space="preserve"> </w:t>
      </w:r>
      <w:r w:rsidRPr="00BF3882">
        <w:rPr>
          <w:rFonts w:cstheme="minorHAnsi"/>
          <w:sz w:val="28"/>
          <w:szCs w:val="28"/>
        </w:rPr>
        <w:t>by Terry Brooks</w:t>
      </w:r>
      <w:r w:rsidRPr="00594159">
        <w:rPr>
          <w:rFonts w:cstheme="minorHAnsi"/>
          <w:b/>
          <w:sz w:val="28"/>
          <w:szCs w:val="28"/>
        </w:rPr>
        <w:t xml:space="preserve"> DB</w:t>
      </w:r>
      <w:r w:rsidR="002535E8">
        <w:rPr>
          <w:rFonts w:cstheme="minorHAnsi"/>
          <w:b/>
          <w:sz w:val="28"/>
          <w:szCs w:val="28"/>
        </w:rPr>
        <w:t xml:space="preserve"> </w:t>
      </w:r>
      <w:r w:rsidR="00C2206D">
        <w:rPr>
          <w:rFonts w:cstheme="minorHAnsi"/>
          <w:b/>
          <w:sz w:val="28"/>
          <w:szCs w:val="28"/>
        </w:rPr>
        <w:t>75733</w:t>
      </w:r>
    </w:p>
    <w:p w14:paraId="0AF70948" w14:textId="77777777" w:rsidR="00914C7E" w:rsidRPr="00594159" w:rsidRDefault="00914C7E" w:rsidP="00EF3CF9">
      <w:pPr>
        <w:spacing w:after="0" w:line="240" w:lineRule="auto"/>
        <w:rPr>
          <w:rFonts w:cstheme="minorHAnsi"/>
          <w:sz w:val="28"/>
          <w:szCs w:val="28"/>
        </w:rPr>
      </w:pPr>
      <w:r w:rsidRPr="00594159">
        <w:rPr>
          <w:rFonts w:cstheme="minorHAnsi"/>
          <w:sz w:val="28"/>
          <w:szCs w:val="28"/>
        </w:rPr>
        <w:t>I have never had a lot of spare time to read, but I read this. It was a great escape, and captivated a non-reader’s attention.</w:t>
      </w:r>
    </w:p>
    <w:p w14:paraId="422BBA3D" w14:textId="77777777" w:rsidR="00914C7E" w:rsidRPr="00594159" w:rsidRDefault="00663870" w:rsidP="00EF3CF9">
      <w:pPr>
        <w:spacing w:after="0" w:line="240" w:lineRule="auto"/>
        <w:ind w:firstLine="720"/>
        <w:rPr>
          <w:rFonts w:cstheme="minorHAnsi"/>
          <w:sz w:val="28"/>
          <w:szCs w:val="28"/>
        </w:rPr>
      </w:pPr>
      <w:r w:rsidRPr="00594159">
        <w:rPr>
          <w:rFonts w:cstheme="minorHAnsi"/>
          <w:sz w:val="28"/>
          <w:szCs w:val="28"/>
        </w:rPr>
        <w:t>-</w:t>
      </w:r>
      <w:r w:rsidR="00914C7E" w:rsidRPr="00594159">
        <w:rPr>
          <w:rFonts w:cstheme="minorHAnsi"/>
          <w:sz w:val="28"/>
          <w:szCs w:val="28"/>
        </w:rPr>
        <w:t>Joe, FL1A</w:t>
      </w:r>
      <w:r w:rsidR="004539A4" w:rsidRPr="00594159">
        <w:rPr>
          <w:rFonts w:cstheme="minorHAnsi"/>
          <w:sz w:val="28"/>
          <w:szCs w:val="28"/>
        </w:rPr>
        <w:t xml:space="preserve"> </w:t>
      </w:r>
    </w:p>
    <w:p w14:paraId="2294A103" w14:textId="77777777" w:rsidR="00E43157" w:rsidRPr="00594159" w:rsidRDefault="00E43157" w:rsidP="00EF3CF9">
      <w:pPr>
        <w:spacing w:after="0" w:line="240" w:lineRule="auto"/>
        <w:rPr>
          <w:rFonts w:cstheme="minorHAnsi"/>
          <w:sz w:val="28"/>
          <w:szCs w:val="28"/>
        </w:rPr>
      </w:pPr>
    </w:p>
    <w:p w14:paraId="3AF1A451" w14:textId="01456798" w:rsidR="00457DBC" w:rsidRPr="00594159" w:rsidRDefault="0086352F" w:rsidP="00EF3CF9">
      <w:pPr>
        <w:spacing w:after="0" w:line="240" w:lineRule="auto"/>
        <w:rPr>
          <w:rFonts w:cstheme="minorHAnsi"/>
          <w:sz w:val="28"/>
          <w:szCs w:val="28"/>
        </w:rPr>
      </w:pPr>
      <w:r w:rsidRPr="00594159">
        <w:rPr>
          <w:rFonts w:cstheme="minorHAnsi"/>
          <w:b/>
          <w:sz w:val="28"/>
          <w:szCs w:val="28"/>
        </w:rPr>
        <w:t xml:space="preserve">The one-hundred-year-old man who climbed out the window and disappeared </w:t>
      </w:r>
      <w:r w:rsidRPr="00BF3882">
        <w:rPr>
          <w:rFonts w:cstheme="minorHAnsi"/>
          <w:sz w:val="28"/>
          <w:szCs w:val="28"/>
        </w:rPr>
        <w:t xml:space="preserve">by Jonas </w:t>
      </w:r>
      <w:proofErr w:type="spellStart"/>
      <w:r w:rsidRPr="00BF3882">
        <w:rPr>
          <w:rFonts w:cstheme="minorHAnsi"/>
          <w:sz w:val="28"/>
          <w:szCs w:val="28"/>
        </w:rPr>
        <w:t>Jonasson</w:t>
      </w:r>
      <w:proofErr w:type="spellEnd"/>
      <w:r w:rsidRPr="00594159">
        <w:rPr>
          <w:rFonts w:cstheme="minorHAnsi"/>
          <w:b/>
          <w:sz w:val="28"/>
          <w:szCs w:val="28"/>
        </w:rPr>
        <w:t xml:space="preserve"> </w:t>
      </w:r>
      <w:r w:rsidR="008C7882" w:rsidRPr="00594159">
        <w:rPr>
          <w:rFonts w:cstheme="minorHAnsi"/>
          <w:b/>
          <w:sz w:val="28"/>
          <w:szCs w:val="28"/>
        </w:rPr>
        <w:t>DB</w:t>
      </w:r>
      <w:r w:rsidR="002535E8">
        <w:rPr>
          <w:rFonts w:cstheme="minorHAnsi"/>
          <w:b/>
          <w:sz w:val="28"/>
          <w:szCs w:val="28"/>
        </w:rPr>
        <w:t xml:space="preserve"> </w:t>
      </w:r>
      <w:r w:rsidR="008C7882" w:rsidRPr="00594159">
        <w:rPr>
          <w:rFonts w:cstheme="minorHAnsi"/>
          <w:b/>
          <w:sz w:val="28"/>
          <w:szCs w:val="28"/>
        </w:rPr>
        <w:t>75820</w:t>
      </w:r>
      <w:r w:rsidR="004539A4" w:rsidRPr="00594159">
        <w:rPr>
          <w:rFonts w:cstheme="minorHAnsi"/>
          <w:sz w:val="28"/>
          <w:szCs w:val="28"/>
        </w:rPr>
        <w:t>. Some strong language.</w:t>
      </w:r>
    </w:p>
    <w:p w14:paraId="6339820D" w14:textId="77777777" w:rsidR="008C7882" w:rsidRPr="00594159" w:rsidRDefault="008C7882" w:rsidP="00EF3CF9">
      <w:pPr>
        <w:spacing w:after="0" w:line="240" w:lineRule="auto"/>
        <w:rPr>
          <w:rFonts w:cstheme="minorHAnsi"/>
          <w:sz w:val="28"/>
          <w:szCs w:val="28"/>
        </w:rPr>
      </w:pPr>
      <w:r w:rsidRPr="00594159">
        <w:rPr>
          <w:rFonts w:cstheme="minorHAnsi"/>
          <w:sz w:val="28"/>
          <w:szCs w:val="28"/>
        </w:rPr>
        <w:t xml:space="preserve">This was really, </w:t>
      </w:r>
      <w:proofErr w:type="gramStart"/>
      <w:r w:rsidRPr="00594159">
        <w:rPr>
          <w:rFonts w:cstheme="minorHAnsi"/>
          <w:sz w:val="28"/>
          <w:szCs w:val="28"/>
        </w:rPr>
        <w:t>really enjoyable</w:t>
      </w:r>
      <w:proofErr w:type="gramEnd"/>
      <w:r w:rsidRPr="00594159">
        <w:rPr>
          <w:rFonts w:cstheme="minorHAnsi"/>
          <w:sz w:val="28"/>
          <w:szCs w:val="28"/>
        </w:rPr>
        <w:t xml:space="preserve">. </w:t>
      </w:r>
      <w:proofErr w:type="gramStart"/>
      <w:r w:rsidRPr="00594159">
        <w:rPr>
          <w:rFonts w:cstheme="minorHAnsi"/>
          <w:sz w:val="28"/>
          <w:szCs w:val="28"/>
        </w:rPr>
        <w:t>It’s</w:t>
      </w:r>
      <w:proofErr w:type="gramEnd"/>
      <w:r w:rsidRPr="00594159">
        <w:rPr>
          <w:rFonts w:cstheme="minorHAnsi"/>
          <w:sz w:val="28"/>
          <w:szCs w:val="28"/>
        </w:rPr>
        <w:t xml:space="preserve"> a life story, like Forrest Gump, that flashes back on his life as he goe</w:t>
      </w:r>
      <w:r w:rsidR="00B86C3D" w:rsidRPr="00594159">
        <w:rPr>
          <w:rFonts w:cstheme="minorHAnsi"/>
          <w:sz w:val="28"/>
          <w:szCs w:val="28"/>
        </w:rPr>
        <w:t>s through even more adventures in the present. A</w:t>
      </w:r>
      <w:r w:rsidRPr="00594159">
        <w:rPr>
          <w:rFonts w:cstheme="minorHAnsi"/>
          <w:sz w:val="28"/>
          <w:szCs w:val="28"/>
        </w:rPr>
        <w:t>nyone</w:t>
      </w:r>
      <w:r w:rsidR="00B86C3D" w:rsidRPr="00594159">
        <w:rPr>
          <w:rFonts w:cstheme="minorHAnsi"/>
          <w:sz w:val="28"/>
          <w:szCs w:val="28"/>
        </w:rPr>
        <w:t xml:space="preserve"> would like it!</w:t>
      </w:r>
      <w:r w:rsidR="00B86C3D" w:rsidRPr="00594159">
        <w:rPr>
          <w:sz w:val="28"/>
          <w:szCs w:val="28"/>
        </w:rPr>
        <w:t xml:space="preserve"> </w:t>
      </w:r>
      <w:r w:rsidR="00B86C3D" w:rsidRPr="00594159">
        <w:rPr>
          <w:rFonts w:cstheme="minorHAnsi"/>
          <w:sz w:val="28"/>
          <w:szCs w:val="28"/>
        </w:rPr>
        <w:t xml:space="preserve">I inspect all the books as they come into the Library, and I can see the newest ones and look them up on BARD. </w:t>
      </w:r>
      <w:r w:rsidRPr="00594159">
        <w:rPr>
          <w:rFonts w:cstheme="minorHAnsi"/>
          <w:sz w:val="28"/>
          <w:szCs w:val="28"/>
        </w:rPr>
        <w:t>I found another author</w:t>
      </w:r>
      <w:r w:rsidR="00B86C3D" w:rsidRPr="00594159">
        <w:rPr>
          <w:rFonts w:cstheme="minorHAnsi"/>
          <w:sz w:val="28"/>
          <w:szCs w:val="28"/>
        </w:rPr>
        <w:t xml:space="preserve"> with great books that way:</w:t>
      </w:r>
    </w:p>
    <w:p w14:paraId="303F29A1" w14:textId="3B3F2A45" w:rsidR="008C7882" w:rsidRPr="00594159" w:rsidRDefault="008C7882" w:rsidP="00EF3CF9">
      <w:pPr>
        <w:spacing w:after="0" w:line="240" w:lineRule="auto"/>
        <w:rPr>
          <w:rFonts w:cstheme="minorHAnsi"/>
          <w:b/>
          <w:sz w:val="28"/>
          <w:szCs w:val="28"/>
        </w:rPr>
      </w:pPr>
      <w:r w:rsidRPr="00594159">
        <w:rPr>
          <w:rFonts w:cstheme="minorHAnsi"/>
          <w:b/>
          <w:sz w:val="28"/>
          <w:szCs w:val="28"/>
        </w:rPr>
        <w:t xml:space="preserve">Britt-Marie was here: a </w:t>
      </w:r>
      <w:proofErr w:type="gramStart"/>
      <w:r w:rsidRPr="00594159">
        <w:rPr>
          <w:rFonts w:cstheme="minorHAnsi"/>
          <w:b/>
          <w:sz w:val="28"/>
          <w:szCs w:val="28"/>
        </w:rPr>
        <w:t>novel  DB</w:t>
      </w:r>
      <w:proofErr w:type="gramEnd"/>
      <w:r w:rsidR="002535E8">
        <w:rPr>
          <w:rFonts w:cstheme="minorHAnsi"/>
          <w:b/>
          <w:sz w:val="28"/>
          <w:szCs w:val="28"/>
        </w:rPr>
        <w:t xml:space="preserve"> </w:t>
      </w:r>
      <w:r w:rsidRPr="00594159">
        <w:rPr>
          <w:rFonts w:cstheme="minorHAnsi"/>
          <w:b/>
          <w:sz w:val="28"/>
          <w:szCs w:val="28"/>
        </w:rPr>
        <w:t>85014</w:t>
      </w:r>
    </w:p>
    <w:p w14:paraId="022CD777" w14:textId="5EA3F37B" w:rsidR="008C7882" w:rsidRPr="00594159" w:rsidRDefault="008C7882" w:rsidP="00EF3CF9">
      <w:pPr>
        <w:spacing w:after="0" w:line="240" w:lineRule="auto"/>
        <w:rPr>
          <w:rFonts w:cstheme="minorHAnsi"/>
          <w:sz w:val="28"/>
          <w:szCs w:val="28"/>
        </w:rPr>
      </w:pPr>
      <w:proofErr w:type="spellStart"/>
      <w:r w:rsidRPr="00594159">
        <w:rPr>
          <w:rFonts w:cstheme="minorHAnsi"/>
          <w:b/>
          <w:sz w:val="28"/>
          <w:szCs w:val="28"/>
        </w:rPr>
        <w:t>Beartown</w:t>
      </w:r>
      <w:proofErr w:type="spellEnd"/>
      <w:r w:rsidRPr="00594159">
        <w:rPr>
          <w:rFonts w:cstheme="minorHAnsi"/>
          <w:b/>
          <w:sz w:val="28"/>
          <w:szCs w:val="28"/>
        </w:rPr>
        <w:t xml:space="preserve">: a </w:t>
      </w:r>
      <w:r w:rsidR="004539A4" w:rsidRPr="00594159">
        <w:rPr>
          <w:rFonts w:cstheme="minorHAnsi"/>
          <w:b/>
          <w:sz w:val="28"/>
          <w:szCs w:val="28"/>
        </w:rPr>
        <w:t>novel DB</w:t>
      </w:r>
      <w:r w:rsidR="002535E8">
        <w:rPr>
          <w:rFonts w:cstheme="minorHAnsi"/>
          <w:b/>
          <w:sz w:val="28"/>
          <w:szCs w:val="28"/>
        </w:rPr>
        <w:t xml:space="preserve"> </w:t>
      </w:r>
      <w:r w:rsidR="004539A4" w:rsidRPr="00594159">
        <w:rPr>
          <w:rFonts w:cstheme="minorHAnsi"/>
          <w:b/>
          <w:sz w:val="28"/>
          <w:szCs w:val="28"/>
        </w:rPr>
        <w:t>88118</w:t>
      </w:r>
      <w:r w:rsidR="004539A4" w:rsidRPr="00594159">
        <w:rPr>
          <w:sz w:val="28"/>
          <w:szCs w:val="28"/>
        </w:rPr>
        <w:t xml:space="preserve"> </w:t>
      </w:r>
      <w:r w:rsidR="004539A4" w:rsidRPr="00594159">
        <w:rPr>
          <w:rFonts w:cstheme="minorHAnsi"/>
          <w:sz w:val="28"/>
          <w:szCs w:val="28"/>
        </w:rPr>
        <w:t>Some violence, some strong language</w:t>
      </w:r>
      <w:r w:rsidR="00E06704">
        <w:rPr>
          <w:rFonts w:cstheme="minorHAnsi"/>
          <w:sz w:val="28"/>
          <w:szCs w:val="28"/>
        </w:rPr>
        <w:t>,</w:t>
      </w:r>
      <w:r w:rsidR="004539A4" w:rsidRPr="00594159">
        <w:rPr>
          <w:rFonts w:cstheme="minorHAnsi"/>
          <w:sz w:val="28"/>
          <w:szCs w:val="28"/>
        </w:rPr>
        <w:t xml:space="preserve"> and some descriptions of sex.</w:t>
      </w:r>
    </w:p>
    <w:p w14:paraId="0D5298C5" w14:textId="55626811" w:rsidR="004539A4" w:rsidRPr="00594159" w:rsidRDefault="004539A4" w:rsidP="00EF3CF9">
      <w:pPr>
        <w:spacing w:after="0" w:line="240" w:lineRule="auto"/>
        <w:rPr>
          <w:rFonts w:cstheme="minorHAnsi"/>
          <w:b/>
          <w:sz w:val="28"/>
          <w:szCs w:val="28"/>
        </w:rPr>
      </w:pPr>
      <w:r w:rsidRPr="00594159">
        <w:rPr>
          <w:rFonts w:cstheme="minorHAnsi"/>
          <w:b/>
          <w:sz w:val="28"/>
          <w:szCs w:val="28"/>
        </w:rPr>
        <w:t xml:space="preserve">A Man Called Ove: </w:t>
      </w:r>
      <w:r w:rsidR="00331F5C" w:rsidRPr="00594159">
        <w:rPr>
          <w:rFonts w:cstheme="minorHAnsi"/>
          <w:b/>
          <w:sz w:val="28"/>
          <w:szCs w:val="28"/>
        </w:rPr>
        <w:t xml:space="preserve">a </w:t>
      </w:r>
      <w:r w:rsidRPr="00594159">
        <w:rPr>
          <w:rFonts w:cstheme="minorHAnsi"/>
          <w:b/>
          <w:sz w:val="28"/>
          <w:szCs w:val="28"/>
        </w:rPr>
        <w:t>novel   DB</w:t>
      </w:r>
      <w:r w:rsidR="002535E8">
        <w:rPr>
          <w:rFonts w:cstheme="minorHAnsi"/>
          <w:b/>
          <w:sz w:val="28"/>
          <w:szCs w:val="28"/>
        </w:rPr>
        <w:t xml:space="preserve"> </w:t>
      </w:r>
      <w:r w:rsidRPr="00594159">
        <w:rPr>
          <w:rFonts w:cstheme="minorHAnsi"/>
          <w:b/>
          <w:sz w:val="28"/>
          <w:szCs w:val="28"/>
        </w:rPr>
        <w:t>84392</w:t>
      </w:r>
    </w:p>
    <w:p w14:paraId="34BB7B50" w14:textId="77777777" w:rsidR="004539A4" w:rsidRPr="00594159" w:rsidRDefault="00B86C3D" w:rsidP="00EF3CF9">
      <w:pPr>
        <w:spacing w:after="0" w:line="240" w:lineRule="auto"/>
        <w:rPr>
          <w:rFonts w:cstheme="minorHAnsi"/>
          <w:sz w:val="28"/>
          <w:szCs w:val="28"/>
        </w:rPr>
      </w:pPr>
      <w:r w:rsidRPr="00594159">
        <w:rPr>
          <w:rFonts w:cstheme="minorHAnsi"/>
          <w:sz w:val="28"/>
          <w:szCs w:val="28"/>
        </w:rPr>
        <w:t xml:space="preserve">All of these are by Fredrick </w:t>
      </w:r>
      <w:proofErr w:type="spellStart"/>
      <w:r w:rsidRPr="00594159">
        <w:rPr>
          <w:rFonts w:cstheme="minorHAnsi"/>
          <w:sz w:val="28"/>
          <w:szCs w:val="28"/>
        </w:rPr>
        <w:t>Backman</w:t>
      </w:r>
      <w:proofErr w:type="spellEnd"/>
      <w:r w:rsidRPr="00594159">
        <w:rPr>
          <w:rFonts w:cstheme="minorHAnsi"/>
          <w:sz w:val="28"/>
          <w:szCs w:val="28"/>
        </w:rPr>
        <w:t xml:space="preserve">. </w:t>
      </w:r>
      <w:r w:rsidR="004539A4" w:rsidRPr="00594159">
        <w:rPr>
          <w:rFonts w:cstheme="minorHAnsi"/>
          <w:sz w:val="28"/>
          <w:szCs w:val="28"/>
        </w:rPr>
        <w:t xml:space="preserve">With these, </w:t>
      </w:r>
      <w:proofErr w:type="gramStart"/>
      <w:r w:rsidR="004539A4" w:rsidRPr="00594159">
        <w:rPr>
          <w:rFonts w:cstheme="minorHAnsi"/>
          <w:sz w:val="28"/>
          <w:szCs w:val="28"/>
        </w:rPr>
        <w:t>you’ll</w:t>
      </w:r>
      <w:proofErr w:type="gramEnd"/>
      <w:r w:rsidR="004539A4" w:rsidRPr="00594159">
        <w:rPr>
          <w:rFonts w:cstheme="minorHAnsi"/>
          <w:sz w:val="28"/>
          <w:szCs w:val="28"/>
        </w:rPr>
        <w:t xml:space="preserve"> laugh, you’ll cry…I just really enjoyed </w:t>
      </w:r>
      <w:r w:rsidR="00331F5C" w:rsidRPr="00594159">
        <w:rPr>
          <w:rFonts w:cstheme="minorHAnsi"/>
          <w:sz w:val="28"/>
          <w:szCs w:val="28"/>
        </w:rPr>
        <w:t xml:space="preserve">all </w:t>
      </w:r>
      <w:r w:rsidR="004539A4" w:rsidRPr="00594159">
        <w:rPr>
          <w:rFonts w:cstheme="minorHAnsi"/>
          <w:sz w:val="28"/>
          <w:szCs w:val="28"/>
        </w:rPr>
        <w:t>these books.</w:t>
      </w:r>
      <w:r w:rsidR="00331F5C" w:rsidRPr="00594159">
        <w:rPr>
          <w:rFonts w:cstheme="minorHAnsi"/>
          <w:sz w:val="28"/>
          <w:szCs w:val="28"/>
        </w:rPr>
        <w:t xml:space="preserve"> Right now I am reading: </w:t>
      </w:r>
      <w:r w:rsidR="00331F5C" w:rsidRPr="00594159">
        <w:rPr>
          <w:rFonts w:cstheme="minorHAnsi"/>
          <w:b/>
          <w:sz w:val="28"/>
          <w:szCs w:val="28"/>
        </w:rPr>
        <w:t xml:space="preserve">The President is Missing </w:t>
      </w:r>
      <w:r w:rsidR="00331F5C" w:rsidRPr="00BF3882">
        <w:rPr>
          <w:rFonts w:cstheme="minorHAnsi"/>
          <w:sz w:val="28"/>
          <w:szCs w:val="28"/>
        </w:rPr>
        <w:t xml:space="preserve">by Bill Clinton and James </w:t>
      </w:r>
      <w:proofErr w:type="gramStart"/>
      <w:r w:rsidR="00331F5C" w:rsidRPr="00BF3882">
        <w:rPr>
          <w:rFonts w:cstheme="minorHAnsi"/>
          <w:sz w:val="28"/>
          <w:szCs w:val="28"/>
        </w:rPr>
        <w:t>Patterson</w:t>
      </w:r>
      <w:r w:rsidR="00331F5C" w:rsidRPr="00594159">
        <w:rPr>
          <w:rFonts w:cstheme="minorHAnsi"/>
          <w:b/>
          <w:sz w:val="28"/>
          <w:szCs w:val="28"/>
        </w:rPr>
        <w:t xml:space="preserve">  DB91164</w:t>
      </w:r>
      <w:proofErr w:type="gramEnd"/>
      <w:r w:rsidR="00331F5C" w:rsidRPr="00594159">
        <w:rPr>
          <w:rFonts w:cstheme="minorHAnsi"/>
          <w:sz w:val="28"/>
          <w:szCs w:val="28"/>
        </w:rPr>
        <w:t xml:space="preserve"> BARD Only, Unrated.</w:t>
      </w:r>
    </w:p>
    <w:p w14:paraId="177669F2" w14:textId="77777777" w:rsidR="004539A4" w:rsidRPr="00594159" w:rsidRDefault="004539A4" w:rsidP="00EF3CF9">
      <w:pPr>
        <w:spacing w:after="0" w:line="240" w:lineRule="auto"/>
        <w:ind w:firstLine="720"/>
        <w:rPr>
          <w:rFonts w:cstheme="minorHAnsi"/>
          <w:sz w:val="28"/>
          <w:szCs w:val="28"/>
        </w:rPr>
      </w:pPr>
      <w:r w:rsidRPr="00594159">
        <w:rPr>
          <w:rFonts w:cstheme="minorHAnsi"/>
          <w:sz w:val="28"/>
          <w:szCs w:val="28"/>
        </w:rPr>
        <w:t>-Jill, FL1A</w:t>
      </w:r>
    </w:p>
    <w:p w14:paraId="34CB34DB" w14:textId="77777777" w:rsidR="00EB194F" w:rsidRDefault="00EB194F" w:rsidP="00EF3CF9">
      <w:pPr>
        <w:spacing w:line="240" w:lineRule="auto"/>
        <w:rPr>
          <w:rFonts w:cstheme="minorHAnsi"/>
          <w:sz w:val="28"/>
          <w:szCs w:val="28"/>
        </w:rPr>
      </w:pPr>
    </w:p>
    <w:p w14:paraId="72B77FC6" w14:textId="4935B868" w:rsidR="00EB194F" w:rsidRDefault="00EB194F" w:rsidP="00EF3CF9">
      <w:pPr>
        <w:spacing w:line="240" w:lineRule="auto"/>
        <w:rPr>
          <w:rFonts w:cstheme="minorHAnsi"/>
          <w:sz w:val="28"/>
          <w:szCs w:val="28"/>
        </w:rPr>
      </w:pPr>
      <w:r w:rsidRPr="00594159">
        <w:rPr>
          <w:rFonts w:cstheme="minorHAnsi"/>
          <w:sz w:val="28"/>
          <w:szCs w:val="28"/>
        </w:rPr>
        <w:t xml:space="preserve">Be sure to go to our website </w:t>
      </w:r>
      <w:r w:rsidRPr="00594159">
        <w:rPr>
          <w:rFonts w:cstheme="minorHAnsi"/>
          <w:b/>
          <w:sz w:val="28"/>
          <w:szCs w:val="28"/>
        </w:rPr>
        <w:t>http://dbs.fldoe.org/Library/Reading/index.html</w:t>
      </w:r>
      <w:r w:rsidRPr="00594159">
        <w:rPr>
          <w:rFonts w:cstheme="minorHAnsi"/>
          <w:sz w:val="28"/>
          <w:szCs w:val="28"/>
        </w:rPr>
        <w:t xml:space="preserve"> for the latest announcements and new features. </w:t>
      </w:r>
      <w:r w:rsidR="006118CF">
        <w:rPr>
          <w:rFonts w:cstheme="minorHAnsi"/>
          <w:sz w:val="28"/>
          <w:szCs w:val="28"/>
        </w:rPr>
        <w:t>L</w:t>
      </w:r>
      <w:r>
        <w:rPr>
          <w:rFonts w:cstheme="minorHAnsi"/>
          <w:sz w:val="28"/>
          <w:szCs w:val="28"/>
        </w:rPr>
        <w:t xml:space="preserve">ook for new reviews on </w:t>
      </w:r>
      <w:r w:rsidRPr="00BB13BF">
        <w:rPr>
          <w:rFonts w:cstheme="minorHAnsi"/>
          <w:b/>
          <w:sz w:val="28"/>
          <w:szCs w:val="28"/>
        </w:rPr>
        <w:t xml:space="preserve">Emily's Book Reviews </w:t>
      </w:r>
      <w:r w:rsidRPr="00807466">
        <w:rPr>
          <w:rFonts w:cstheme="minorHAnsi"/>
          <w:sz w:val="28"/>
          <w:szCs w:val="28"/>
        </w:rPr>
        <w:t>page!</w:t>
      </w:r>
    </w:p>
    <w:p w14:paraId="04ADB8B2" w14:textId="4974CDDF" w:rsidR="00810EA9" w:rsidRDefault="00810EA9" w:rsidP="00EF3CF9">
      <w:pPr>
        <w:spacing w:after="0" w:line="240" w:lineRule="auto"/>
        <w:rPr>
          <w:rFonts w:cstheme="minorHAnsi"/>
          <w:sz w:val="28"/>
          <w:szCs w:val="28"/>
        </w:rPr>
      </w:pPr>
    </w:p>
    <w:p w14:paraId="210AB41D" w14:textId="32AC76AE" w:rsidR="006118CF" w:rsidRDefault="006118CF" w:rsidP="00EF3CF9">
      <w:pPr>
        <w:spacing w:after="0" w:line="240" w:lineRule="auto"/>
        <w:rPr>
          <w:rFonts w:cstheme="minorHAnsi"/>
          <w:sz w:val="28"/>
          <w:szCs w:val="28"/>
        </w:rPr>
      </w:pPr>
    </w:p>
    <w:p w14:paraId="1D51C941" w14:textId="65A2867F" w:rsidR="006118CF" w:rsidRDefault="006118CF" w:rsidP="00EF3CF9">
      <w:pPr>
        <w:spacing w:after="0" w:line="240" w:lineRule="auto"/>
        <w:rPr>
          <w:rFonts w:cstheme="minorHAnsi"/>
          <w:sz w:val="28"/>
          <w:szCs w:val="28"/>
        </w:rPr>
      </w:pPr>
    </w:p>
    <w:p w14:paraId="179333CC" w14:textId="77777777" w:rsidR="00EF16B8" w:rsidRPr="00E06704" w:rsidRDefault="00FD7D43" w:rsidP="00EF3CF9">
      <w:pPr>
        <w:spacing w:after="0" w:line="240" w:lineRule="auto"/>
        <w:rPr>
          <w:rFonts w:cstheme="minorHAnsi"/>
          <w:b/>
          <w:sz w:val="32"/>
          <w:szCs w:val="28"/>
        </w:rPr>
      </w:pPr>
      <w:r w:rsidRPr="00E06704">
        <w:rPr>
          <w:rFonts w:cstheme="minorHAnsi"/>
          <w:b/>
          <w:sz w:val="32"/>
          <w:szCs w:val="28"/>
        </w:rPr>
        <w:lastRenderedPageBreak/>
        <w:t>Fresh from the Recording Studio</w:t>
      </w:r>
    </w:p>
    <w:p w14:paraId="0536D641" w14:textId="77777777" w:rsidR="00EF16B8" w:rsidRPr="00594159" w:rsidRDefault="00EF16B8" w:rsidP="00EF3CF9">
      <w:pPr>
        <w:spacing w:after="0" w:line="240" w:lineRule="auto"/>
        <w:rPr>
          <w:rFonts w:cstheme="minorHAnsi"/>
          <w:b/>
          <w:sz w:val="28"/>
          <w:szCs w:val="28"/>
        </w:rPr>
      </w:pPr>
    </w:p>
    <w:p w14:paraId="23C6377C" w14:textId="77777777" w:rsidR="001E6D66" w:rsidRPr="00594159" w:rsidRDefault="00FD7D43" w:rsidP="00740CA8">
      <w:pPr>
        <w:spacing w:line="276" w:lineRule="auto"/>
        <w:rPr>
          <w:rFonts w:cstheme="minorHAnsi"/>
          <w:b/>
          <w:sz w:val="28"/>
          <w:szCs w:val="28"/>
        </w:rPr>
      </w:pPr>
      <w:r w:rsidRPr="00594159">
        <w:rPr>
          <w:rFonts w:cstheme="minorHAnsi"/>
          <w:b/>
          <w:sz w:val="28"/>
          <w:szCs w:val="28"/>
        </w:rPr>
        <w:t>New Books</w:t>
      </w:r>
    </w:p>
    <w:p w14:paraId="064B488C" w14:textId="6FED864E" w:rsidR="00505195" w:rsidRPr="00594159" w:rsidRDefault="00DE565A" w:rsidP="00740CA8">
      <w:pPr>
        <w:spacing w:line="276" w:lineRule="auto"/>
        <w:rPr>
          <w:rFonts w:cstheme="minorHAnsi"/>
          <w:sz w:val="28"/>
          <w:szCs w:val="28"/>
        </w:rPr>
      </w:pPr>
      <w:r w:rsidRPr="00594159">
        <w:rPr>
          <w:rFonts w:cstheme="minorHAnsi"/>
          <w:b/>
          <w:sz w:val="28"/>
          <w:szCs w:val="28"/>
        </w:rPr>
        <w:t xml:space="preserve">Lay </w:t>
      </w:r>
      <w:r w:rsidR="00B63221">
        <w:rPr>
          <w:rFonts w:cstheme="minorHAnsi"/>
          <w:b/>
          <w:sz w:val="28"/>
          <w:szCs w:val="28"/>
        </w:rPr>
        <w:t>that trumpet in our hands</w:t>
      </w:r>
      <w:r w:rsidR="001900AC" w:rsidRPr="00594159">
        <w:rPr>
          <w:rFonts w:cstheme="minorHAnsi"/>
          <w:b/>
          <w:sz w:val="28"/>
          <w:szCs w:val="28"/>
        </w:rPr>
        <w:t xml:space="preserve"> </w:t>
      </w:r>
      <w:r w:rsidR="00B63221" w:rsidRPr="00B63221">
        <w:rPr>
          <w:rFonts w:cstheme="minorHAnsi"/>
          <w:sz w:val="28"/>
          <w:szCs w:val="28"/>
        </w:rPr>
        <w:t>by</w:t>
      </w:r>
      <w:r w:rsidR="001900AC" w:rsidRPr="00BF3882">
        <w:rPr>
          <w:rFonts w:cstheme="minorHAnsi"/>
          <w:sz w:val="28"/>
          <w:szCs w:val="28"/>
        </w:rPr>
        <w:t xml:space="preserve"> Susan Carol McCarthy.</w:t>
      </w:r>
      <w:r w:rsidR="001900AC" w:rsidRPr="00594159">
        <w:rPr>
          <w:rFonts w:cstheme="minorHAnsi"/>
          <w:b/>
          <w:sz w:val="28"/>
          <w:szCs w:val="28"/>
        </w:rPr>
        <w:t xml:space="preserve"> </w:t>
      </w:r>
      <w:r w:rsidR="002535E8" w:rsidRPr="00594159">
        <w:rPr>
          <w:rFonts w:cstheme="minorHAnsi"/>
          <w:b/>
          <w:sz w:val="28"/>
          <w:szCs w:val="28"/>
        </w:rPr>
        <w:t>DBC</w:t>
      </w:r>
      <w:r w:rsidR="002535E8">
        <w:rPr>
          <w:rFonts w:cstheme="minorHAnsi"/>
          <w:b/>
          <w:sz w:val="28"/>
          <w:szCs w:val="28"/>
        </w:rPr>
        <w:t xml:space="preserve"> </w:t>
      </w:r>
      <w:r w:rsidR="002535E8" w:rsidRPr="00594159">
        <w:rPr>
          <w:rFonts w:cstheme="minorHAnsi"/>
          <w:b/>
          <w:sz w:val="28"/>
          <w:szCs w:val="28"/>
        </w:rPr>
        <w:t>12745</w:t>
      </w:r>
      <w:r w:rsidR="002535E8">
        <w:rPr>
          <w:rFonts w:cstheme="minorHAnsi"/>
          <w:b/>
          <w:sz w:val="28"/>
          <w:szCs w:val="28"/>
        </w:rPr>
        <w:t xml:space="preserve"> </w:t>
      </w:r>
      <w:r w:rsidR="002535E8" w:rsidRPr="002535E8">
        <w:rPr>
          <w:rFonts w:cstheme="minorHAnsi"/>
          <w:sz w:val="28"/>
          <w:szCs w:val="28"/>
        </w:rPr>
        <w:t>Based</w:t>
      </w:r>
      <w:r w:rsidR="001900AC" w:rsidRPr="002535E8">
        <w:rPr>
          <w:rFonts w:cstheme="minorHAnsi"/>
          <w:sz w:val="28"/>
          <w:szCs w:val="28"/>
        </w:rPr>
        <w:t xml:space="preserve"> </w:t>
      </w:r>
      <w:r w:rsidR="001900AC" w:rsidRPr="00594159">
        <w:rPr>
          <w:rFonts w:cstheme="minorHAnsi"/>
          <w:sz w:val="28"/>
          <w:szCs w:val="28"/>
        </w:rPr>
        <w:t xml:space="preserve">on historical events, this novel tells the story of two families - one white, one black - who </w:t>
      </w:r>
      <w:proofErr w:type="gramStart"/>
      <w:r w:rsidR="001900AC" w:rsidRPr="00594159">
        <w:rPr>
          <w:rFonts w:cstheme="minorHAnsi"/>
          <w:sz w:val="28"/>
          <w:szCs w:val="28"/>
        </w:rPr>
        <w:t>are impacted</w:t>
      </w:r>
      <w:proofErr w:type="gramEnd"/>
      <w:r w:rsidR="001900AC" w:rsidRPr="00594159">
        <w:rPr>
          <w:rFonts w:cstheme="minorHAnsi"/>
          <w:sz w:val="28"/>
          <w:szCs w:val="28"/>
        </w:rPr>
        <w:t xml:space="preserve"> by the Ku Klux Klan in 1950's Florida.  Narrated by Gayle Sunderland.</w:t>
      </w:r>
      <w:r w:rsidR="001B2447" w:rsidRPr="00594159">
        <w:rPr>
          <w:rFonts w:cstheme="minorHAnsi"/>
          <w:sz w:val="28"/>
          <w:szCs w:val="28"/>
        </w:rPr>
        <w:t xml:space="preserve"> Reading time:</w:t>
      </w:r>
      <w:r w:rsidR="003941C5" w:rsidRPr="00594159">
        <w:rPr>
          <w:rFonts w:cstheme="minorHAnsi"/>
          <w:sz w:val="28"/>
          <w:szCs w:val="28"/>
        </w:rPr>
        <w:t xml:space="preserve"> 7 hours, 30 minutes. Strong language, violence.</w:t>
      </w:r>
    </w:p>
    <w:p w14:paraId="112AD4B1" w14:textId="06465075" w:rsidR="00331F5C" w:rsidRPr="00594159" w:rsidRDefault="00276295" w:rsidP="00740CA8">
      <w:pPr>
        <w:spacing w:line="276" w:lineRule="auto"/>
        <w:rPr>
          <w:rFonts w:cstheme="minorHAnsi"/>
          <w:sz w:val="28"/>
          <w:szCs w:val="28"/>
        </w:rPr>
      </w:pPr>
      <w:r>
        <w:rPr>
          <w:rFonts w:cstheme="minorHAnsi"/>
          <w:b/>
          <w:sz w:val="28"/>
          <w:szCs w:val="28"/>
        </w:rPr>
        <w:t>Fifteen Florida C</w:t>
      </w:r>
      <w:r w:rsidR="00331F5C" w:rsidRPr="00594159">
        <w:rPr>
          <w:rFonts w:cstheme="minorHAnsi"/>
          <w:b/>
          <w:sz w:val="28"/>
          <w:szCs w:val="28"/>
        </w:rPr>
        <w:t>eme</w:t>
      </w:r>
      <w:r w:rsidR="00B63221">
        <w:rPr>
          <w:rFonts w:cstheme="minorHAnsi"/>
          <w:b/>
          <w:sz w:val="28"/>
          <w:szCs w:val="28"/>
        </w:rPr>
        <w:t>teries: Strange Tales Unearthed</w:t>
      </w:r>
      <w:r w:rsidR="00331F5C" w:rsidRPr="00594159">
        <w:rPr>
          <w:rFonts w:cstheme="minorHAnsi"/>
          <w:b/>
          <w:sz w:val="28"/>
          <w:szCs w:val="28"/>
        </w:rPr>
        <w:t xml:space="preserve"> </w:t>
      </w:r>
      <w:r w:rsidR="00B63221">
        <w:rPr>
          <w:rFonts w:cstheme="minorHAnsi"/>
          <w:sz w:val="28"/>
          <w:szCs w:val="28"/>
        </w:rPr>
        <w:t>b</w:t>
      </w:r>
      <w:r w:rsidR="00331F5C" w:rsidRPr="00BF3882">
        <w:rPr>
          <w:rFonts w:cstheme="minorHAnsi"/>
          <w:sz w:val="28"/>
          <w:szCs w:val="28"/>
        </w:rPr>
        <w:t>y Lola Haskins</w:t>
      </w:r>
      <w:r w:rsidR="00B63221">
        <w:rPr>
          <w:rFonts w:cstheme="minorHAnsi"/>
          <w:sz w:val="28"/>
          <w:szCs w:val="28"/>
        </w:rPr>
        <w:t>.</w:t>
      </w:r>
      <w:r w:rsidR="00331F5C" w:rsidRPr="00594159">
        <w:rPr>
          <w:rFonts w:cstheme="minorHAnsi"/>
          <w:b/>
          <w:sz w:val="28"/>
          <w:szCs w:val="28"/>
        </w:rPr>
        <w:t xml:space="preserve"> DBC</w:t>
      </w:r>
      <w:r w:rsidR="002535E8">
        <w:rPr>
          <w:rFonts w:cstheme="minorHAnsi"/>
          <w:b/>
          <w:sz w:val="28"/>
          <w:szCs w:val="28"/>
        </w:rPr>
        <w:t xml:space="preserve"> </w:t>
      </w:r>
      <w:r w:rsidR="00331F5C" w:rsidRPr="00594159">
        <w:rPr>
          <w:rFonts w:cstheme="minorHAnsi"/>
          <w:b/>
          <w:sz w:val="28"/>
          <w:szCs w:val="28"/>
        </w:rPr>
        <w:t>12757</w:t>
      </w:r>
      <w:r w:rsidR="001900AC" w:rsidRPr="00594159">
        <w:rPr>
          <w:rFonts w:cstheme="minorHAnsi"/>
          <w:b/>
          <w:sz w:val="28"/>
          <w:szCs w:val="28"/>
        </w:rPr>
        <w:t>.</w:t>
      </w:r>
      <w:r w:rsidR="001900AC" w:rsidRPr="00594159">
        <w:rPr>
          <w:rFonts w:cstheme="minorHAnsi"/>
          <w:sz w:val="28"/>
          <w:szCs w:val="28"/>
        </w:rPr>
        <w:t xml:space="preserve"> </w:t>
      </w:r>
      <w:r w:rsidR="00331F5C" w:rsidRPr="00594159">
        <w:rPr>
          <w:rFonts w:cstheme="minorHAnsi"/>
          <w:sz w:val="28"/>
          <w:szCs w:val="28"/>
        </w:rPr>
        <w:t xml:space="preserve">Stories of some of the interesting people buried in Florida cemeteries. Includes local history about the cemeteries and the towns where </w:t>
      </w:r>
      <w:r w:rsidR="001900AC" w:rsidRPr="00594159">
        <w:rPr>
          <w:rFonts w:cstheme="minorHAnsi"/>
          <w:sz w:val="28"/>
          <w:szCs w:val="28"/>
        </w:rPr>
        <w:t>they are</w:t>
      </w:r>
      <w:r w:rsidR="00331F5C" w:rsidRPr="00594159">
        <w:rPr>
          <w:rFonts w:cstheme="minorHAnsi"/>
          <w:sz w:val="28"/>
          <w:szCs w:val="28"/>
        </w:rPr>
        <w:t xml:space="preserve"> located.</w:t>
      </w:r>
      <w:r w:rsidR="001900AC" w:rsidRPr="00594159">
        <w:rPr>
          <w:rFonts w:cstheme="minorHAnsi"/>
          <w:sz w:val="28"/>
          <w:szCs w:val="28"/>
        </w:rPr>
        <w:t xml:space="preserve"> Narrated by John Tarmey. </w:t>
      </w:r>
      <w:r w:rsidR="001B2447" w:rsidRPr="00594159">
        <w:rPr>
          <w:rFonts w:cstheme="minorHAnsi"/>
          <w:sz w:val="28"/>
          <w:szCs w:val="28"/>
        </w:rPr>
        <w:t>Rea</w:t>
      </w:r>
      <w:r w:rsidR="00F71E58" w:rsidRPr="00594159">
        <w:rPr>
          <w:rFonts w:cstheme="minorHAnsi"/>
          <w:sz w:val="28"/>
          <w:szCs w:val="28"/>
        </w:rPr>
        <w:t xml:space="preserve">ding Time: </w:t>
      </w:r>
      <w:r w:rsidR="001B2447" w:rsidRPr="00594159">
        <w:rPr>
          <w:rFonts w:cstheme="minorHAnsi"/>
          <w:sz w:val="28"/>
          <w:szCs w:val="28"/>
        </w:rPr>
        <w:t>10 ho</w:t>
      </w:r>
      <w:r w:rsidR="00F71E58" w:rsidRPr="00594159">
        <w:rPr>
          <w:rFonts w:cstheme="minorHAnsi"/>
          <w:sz w:val="28"/>
          <w:szCs w:val="28"/>
        </w:rPr>
        <w:t>urs, 50 minutes.</w:t>
      </w:r>
    </w:p>
    <w:p w14:paraId="332E35C3" w14:textId="52893E31" w:rsidR="008138B8" w:rsidRPr="00594159" w:rsidRDefault="008138B8" w:rsidP="00740CA8">
      <w:pPr>
        <w:spacing w:line="276" w:lineRule="auto"/>
        <w:rPr>
          <w:rFonts w:cstheme="minorHAnsi"/>
          <w:sz w:val="28"/>
          <w:szCs w:val="28"/>
        </w:rPr>
      </w:pPr>
      <w:r w:rsidRPr="00594159">
        <w:rPr>
          <w:rFonts w:cstheme="minorHAnsi"/>
          <w:b/>
          <w:sz w:val="28"/>
          <w:szCs w:val="28"/>
        </w:rPr>
        <w:t>Rush Revere and the American Revolutio</w:t>
      </w:r>
      <w:r w:rsidR="00911B55" w:rsidRPr="00594159">
        <w:rPr>
          <w:rFonts w:cstheme="minorHAnsi"/>
          <w:b/>
          <w:sz w:val="28"/>
          <w:szCs w:val="28"/>
        </w:rPr>
        <w:t>n</w:t>
      </w:r>
      <w:r w:rsidRPr="00594159">
        <w:rPr>
          <w:rFonts w:cstheme="minorHAnsi"/>
          <w:b/>
          <w:sz w:val="28"/>
          <w:szCs w:val="28"/>
        </w:rPr>
        <w:t xml:space="preserve"> </w:t>
      </w:r>
      <w:r w:rsidR="00B63221">
        <w:rPr>
          <w:rFonts w:cstheme="minorHAnsi"/>
          <w:sz w:val="28"/>
          <w:szCs w:val="28"/>
        </w:rPr>
        <w:t>b</w:t>
      </w:r>
      <w:r w:rsidRPr="00BF3882">
        <w:rPr>
          <w:rFonts w:cstheme="minorHAnsi"/>
          <w:sz w:val="28"/>
          <w:szCs w:val="28"/>
        </w:rPr>
        <w:t>y Rush Limbaugh with Kathy Adams Limbaugh.</w:t>
      </w:r>
      <w:r w:rsidRPr="00594159">
        <w:rPr>
          <w:rFonts w:cstheme="minorHAnsi"/>
          <w:b/>
          <w:sz w:val="28"/>
          <w:szCs w:val="28"/>
        </w:rPr>
        <w:t xml:space="preserve"> DBC</w:t>
      </w:r>
      <w:r w:rsidR="002535E8">
        <w:rPr>
          <w:rFonts w:cstheme="minorHAnsi"/>
          <w:b/>
          <w:sz w:val="28"/>
          <w:szCs w:val="28"/>
        </w:rPr>
        <w:t xml:space="preserve"> </w:t>
      </w:r>
      <w:r w:rsidRPr="00594159">
        <w:rPr>
          <w:rFonts w:cstheme="minorHAnsi"/>
          <w:b/>
          <w:sz w:val="28"/>
          <w:szCs w:val="28"/>
        </w:rPr>
        <w:t>12723</w:t>
      </w:r>
      <w:r w:rsidR="00911B55" w:rsidRPr="00594159">
        <w:rPr>
          <w:rFonts w:cstheme="minorHAnsi"/>
          <w:b/>
          <w:sz w:val="28"/>
          <w:szCs w:val="28"/>
        </w:rPr>
        <w:t xml:space="preserve"> </w:t>
      </w:r>
      <w:r w:rsidRPr="00594159">
        <w:rPr>
          <w:rFonts w:cstheme="minorHAnsi"/>
          <w:sz w:val="28"/>
          <w:szCs w:val="28"/>
        </w:rPr>
        <w:t xml:space="preserve">Be a part of Rush Revere's crew as they rush, rush, rush into a time when British rule had become a royal pain, and rebellion was in the air. </w:t>
      </w:r>
      <w:proofErr w:type="gramStart"/>
      <w:r w:rsidRPr="00594159">
        <w:rPr>
          <w:rFonts w:cstheme="minorHAnsi"/>
          <w:sz w:val="28"/>
          <w:szCs w:val="28"/>
        </w:rPr>
        <w:t>They'll</w:t>
      </w:r>
      <w:proofErr w:type="gramEnd"/>
      <w:r w:rsidRPr="00594159">
        <w:rPr>
          <w:rFonts w:cstheme="minorHAnsi"/>
          <w:sz w:val="28"/>
          <w:szCs w:val="28"/>
        </w:rPr>
        <w:t xml:space="preserve"> be on hand to see two lanterns hung in the Old North Church, prevent a British spy from capturing Paul Revere, and grapple with danger at the battles of Lexington, Concord, and Bunker Hill.</w:t>
      </w:r>
      <w:r w:rsidR="00911B55" w:rsidRPr="00594159">
        <w:rPr>
          <w:rFonts w:cstheme="minorHAnsi"/>
          <w:sz w:val="28"/>
          <w:szCs w:val="28"/>
        </w:rPr>
        <w:t xml:space="preserve"> Narrated by Toni Blankenship.</w:t>
      </w:r>
      <w:r w:rsidR="001B2447" w:rsidRPr="00594159">
        <w:rPr>
          <w:rFonts w:cstheme="minorHAnsi"/>
          <w:sz w:val="28"/>
          <w:szCs w:val="28"/>
        </w:rPr>
        <w:t xml:space="preserve"> Reading time: 7 h</w:t>
      </w:r>
      <w:r w:rsidR="003941C5" w:rsidRPr="00594159">
        <w:rPr>
          <w:rFonts w:cstheme="minorHAnsi"/>
          <w:sz w:val="28"/>
          <w:szCs w:val="28"/>
        </w:rPr>
        <w:t>ours</w:t>
      </w:r>
      <w:r w:rsidR="001B2447" w:rsidRPr="00594159">
        <w:rPr>
          <w:rFonts w:cstheme="minorHAnsi"/>
          <w:sz w:val="28"/>
          <w:szCs w:val="28"/>
        </w:rPr>
        <w:t>, 20 minutes.</w:t>
      </w:r>
    </w:p>
    <w:p w14:paraId="0ED13ACE" w14:textId="77777777" w:rsidR="00E44A91" w:rsidRDefault="00E44A91" w:rsidP="00740CA8">
      <w:pPr>
        <w:spacing w:line="276" w:lineRule="auto"/>
        <w:rPr>
          <w:rFonts w:cstheme="minorHAnsi"/>
          <w:b/>
          <w:sz w:val="28"/>
          <w:szCs w:val="28"/>
        </w:rPr>
      </w:pPr>
    </w:p>
    <w:p w14:paraId="18884931" w14:textId="16722961" w:rsidR="00EE08AD" w:rsidRPr="003150EE" w:rsidRDefault="003150EE" w:rsidP="00740CA8">
      <w:pPr>
        <w:spacing w:line="276" w:lineRule="auto"/>
        <w:rPr>
          <w:rFonts w:cstheme="minorHAnsi"/>
          <w:b/>
          <w:sz w:val="28"/>
          <w:szCs w:val="28"/>
        </w:rPr>
      </w:pPr>
      <w:r w:rsidRPr="003150EE">
        <w:rPr>
          <w:rFonts w:cstheme="minorHAnsi"/>
          <w:b/>
          <w:sz w:val="28"/>
          <w:szCs w:val="28"/>
        </w:rPr>
        <w:t xml:space="preserve">Other </w:t>
      </w:r>
      <w:r>
        <w:rPr>
          <w:rFonts w:cstheme="minorHAnsi"/>
          <w:b/>
          <w:sz w:val="28"/>
          <w:szCs w:val="28"/>
        </w:rPr>
        <w:t xml:space="preserve">Local Florida </w:t>
      </w:r>
      <w:r w:rsidRPr="003150EE">
        <w:rPr>
          <w:rFonts w:cstheme="minorHAnsi"/>
          <w:b/>
          <w:sz w:val="28"/>
          <w:szCs w:val="28"/>
        </w:rPr>
        <w:t>Book Suggestions:</w:t>
      </w:r>
    </w:p>
    <w:p w14:paraId="03DE8C2C" w14:textId="6DF8AA74" w:rsidR="006118CF" w:rsidRDefault="0061492C" w:rsidP="00740CA8">
      <w:pPr>
        <w:spacing w:line="276" w:lineRule="auto"/>
        <w:rPr>
          <w:rFonts w:cstheme="minorHAnsi"/>
          <w:sz w:val="28"/>
          <w:szCs w:val="28"/>
        </w:rPr>
      </w:pPr>
      <w:r w:rsidRPr="0061492C">
        <w:rPr>
          <w:rFonts w:cstheme="minorHAnsi"/>
          <w:b/>
          <w:sz w:val="28"/>
          <w:szCs w:val="28"/>
        </w:rPr>
        <w:t>Through Slanted Windows: a journey into radio</w:t>
      </w:r>
      <w:r>
        <w:rPr>
          <w:rFonts w:cstheme="minorHAnsi"/>
          <w:sz w:val="28"/>
          <w:szCs w:val="28"/>
        </w:rPr>
        <w:t xml:space="preserve"> by Dave </w:t>
      </w:r>
      <w:proofErr w:type="spellStart"/>
      <w:r>
        <w:rPr>
          <w:rFonts w:cstheme="minorHAnsi"/>
          <w:sz w:val="28"/>
          <w:szCs w:val="28"/>
        </w:rPr>
        <w:t>Archard</w:t>
      </w:r>
      <w:proofErr w:type="spellEnd"/>
      <w:r>
        <w:rPr>
          <w:rFonts w:cstheme="minorHAnsi"/>
          <w:sz w:val="28"/>
          <w:szCs w:val="28"/>
        </w:rPr>
        <w:t xml:space="preserve">. </w:t>
      </w:r>
      <w:r w:rsidRPr="0061492C">
        <w:rPr>
          <w:rFonts w:cstheme="minorHAnsi"/>
          <w:b/>
          <w:sz w:val="28"/>
          <w:szCs w:val="28"/>
        </w:rPr>
        <w:t>FDB 03701</w:t>
      </w:r>
      <w:r>
        <w:rPr>
          <w:rFonts w:cstheme="minorHAnsi"/>
          <w:sz w:val="28"/>
          <w:szCs w:val="28"/>
        </w:rPr>
        <w:t xml:space="preserve"> </w:t>
      </w:r>
      <w:proofErr w:type="gramStart"/>
      <w:r w:rsidRPr="0061492C">
        <w:rPr>
          <w:rFonts w:cstheme="minorHAnsi"/>
          <w:sz w:val="28"/>
          <w:szCs w:val="28"/>
        </w:rPr>
        <w:t>The</w:t>
      </w:r>
      <w:proofErr w:type="gramEnd"/>
      <w:r w:rsidRPr="0061492C">
        <w:rPr>
          <w:rFonts w:cstheme="minorHAnsi"/>
          <w:sz w:val="28"/>
          <w:szCs w:val="28"/>
        </w:rPr>
        <w:t xml:space="preserve"> story is abundant with personal recollections of the waning Golden Age of Radio and the first decade of Rock </w:t>
      </w:r>
      <w:r w:rsidR="00F73898">
        <w:rPr>
          <w:rFonts w:cstheme="minorHAnsi"/>
          <w:sz w:val="28"/>
          <w:szCs w:val="28"/>
        </w:rPr>
        <w:t>‘n</w:t>
      </w:r>
      <w:r w:rsidR="007560EC">
        <w:rPr>
          <w:rFonts w:cstheme="minorHAnsi"/>
          <w:sz w:val="28"/>
          <w:szCs w:val="28"/>
        </w:rPr>
        <w:t>’</w:t>
      </w:r>
      <w:r w:rsidRPr="0061492C">
        <w:rPr>
          <w:rFonts w:cstheme="minorHAnsi"/>
          <w:sz w:val="28"/>
          <w:szCs w:val="28"/>
        </w:rPr>
        <w:t xml:space="preserve"> Roll.</w:t>
      </w:r>
      <w:r w:rsidR="005F1EE2">
        <w:rPr>
          <w:rFonts w:cstheme="minorHAnsi"/>
          <w:sz w:val="28"/>
          <w:szCs w:val="28"/>
        </w:rPr>
        <w:t xml:space="preserve"> Narrated by Dave </w:t>
      </w:r>
      <w:proofErr w:type="spellStart"/>
      <w:r w:rsidR="005F1EE2">
        <w:rPr>
          <w:rFonts w:cstheme="minorHAnsi"/>
          <w:sz w:val="28"/>
          <w:szCs w:val="28"/>
        </w:rPr>
        <w:t>Archard</w:t>
      </w:r>
      <w:proofErr w:type="spellEnd"/>
      <w:r w:rsidR="005F1EE2">
        <w:rPr>
          <w:rFonts w:cstheme="minorHAnsi"/>
          <w:sz w:val="28"/>
          <w:szCs w:val="28"/>
        </w:rPr>
        <w:t>. Reading time: 8 hours, 5 minutes.</w:t>
      </w:r>
    </w:p>
    <w:p w14:paraId="5DBE79E1" w14:textId="4CE2A749" w:rsidR="0061492C" w:rsidRDefault="00BF0058" w:rsidP="00740CA8">
      <w:pPr>
        <w:spacing w:line="276" w:lineRule="auto"/>
        <w:rPr>
          <w:rFonts w:cstheme="minorHAnsi"/>
          <w:sz w:val="28"/>
          <w:szCs w:val="28"/>
        </w:rPr>
      </w:pPr>
      <w:r w:rsidRPr="00BF0058">
        <w:rPr>
          <w:rFonts w:cstheme="minorHAnsi"/>
          <w:b/>
          <w:sz w:val="28"/>
          <w:szCs w:val="28"/>
        </w:rPr>
        <w:t>Cook it Like a N</w:t>
      </w:r>
      <w:r w:rsidR="0061492C" w:rsidRPr="00BF0058">
        <w:rPr>
          <w:rFonts w:cstheme="minorHAnsi"/>
          <w:b/>
          <w:sz w:val="28"/>
          <w:szCs w:val="28"/>
        </w:rPr>
        <w:t>ative</w:t>
      </w:r>
      <w:r w:rsidRPr="00BF0058">
        <w:t xml:space="preserve"> </w:t>
      </w:r>
      <w:r w:rsidRPr="00BF0058">
        <w:rPr>
          <w:rFonts w:cstheme="minorHAnsi"/>
          <w:sz w:val="28"/>
          <w:szCs w:val="28"/>
        </w:rPr>
        <w:t>Collected and edited by the Villagers, Inc.</w:t>
      </w:r>
      <w:r>
        <w:rPr>
          <w:rFonts w:cstheme="minorHAnsi"/>
          <w:sz w:val="28"/>
          <w:szCs w:val="28"/>
        </w:rPr>
        <w:t xml:space="preserve"> </w:t>
      </w:r>
      <w:r w:rsidRPr="00BF0058">
        <w:rPr>
          <w:rFonts w:cstheme="minorHAnsi"/>
          <w:b/>
          <w:sz w:val="28"/>
          <w:szCs w:val="28"/>
        </w:rPr>
        <w:t>FDB 03680</w:t>
      </w:r>
      <w:r>
        <w:rPr>
          <w:rFonts w:cstheme="minorHAnsi"/>
          <w:sz w:val="28"/>
          <w:szCs w:val="28"/>
        </w:rPr>
        <w:t xml:space="preserve"> </w:t>
      </w:r>
      <w:proofErr w:type="gramStart"/>
      <w:r w:rsidR="00660384">
        <w:rPr>
          <w:rFonts w:cstheme="minorHAnsi"/>
          <w:sz w:val="28"/>
          <w:szCs w:val="28"/>
        </w:rPr>
        <w:t>The</w:t>
      </w:r>
      <w:proofErr w:type="gramEnd"/>
      <w:r w:rsidR="00660384">
        <w:rPr>
          <w:rFonts w:cstheme="minorHAnsi"/>
          <w:sz w:val="28"/>
          <w:szCs w:val="28"/>
        </w:rPr>
        <w:t xml:space="preserve"> first</w:t>
      </w:r>
      <w:r>
        <w:rPr>
          <w:rFonts w:cstheme="minorHAnsi"/>
          <w:sz w:val="28"/>
          <w:szCs w:val="28"/>
        </w:rPr>
        <w:t xml:space="preserve"> </w:t>
      </w:r>
      <w:r w:rsidRPr="00BF0058">
        <w:rPr>
          <w:rFonts w:cstheme="minorHAnsi"/>
          <w:sz w:val="28"/>
          <w:szCs w:val="28"/>
        </w:rPr>
        <w:t xml:space="preserve">cookbook produced in over 20 years by the Villagers, Inc., a historic preservation organization in Miami, Florida. Inside you will find a </w:t>
      </w:r>
      <w:r>
        <w:rPr>
          <w:rFonts w:cstheme="minorHAnsi"/>
          <w:sz w:val="28"/>
          <w:szCs w:val="28"/>
        </w:rPr>
        <w:t>collection of over 200 Florida recipes.</w:t>
      </w:r>
      <w:r w:rsidR="005F1EE2">
        <w:rPr>
          <w:rFonts w:cstheme="minorHAnsi"/>
          <w:sz w:val="28"/>
          <w:szCs w:val="28"/>
        </w:rPr>
        <w:t xml:space="preserve"> Narrated by Joan </w:t>
      </w:r>
      <w:proofErr w:type="spellStart"/>
      <w:r w:rsidR="005F1EE2">
        <w:rPr>
          <w:rFonts w:cstheme="minorHAnsi"/>
          <w:sz w:val="28"/>
          <w:szCs w:val="28"/>
        </w:rPr>
        <w:t>Koechler</w:t>
      </w:r>
      <w:proofErr w:type="spellEnd"/>
      <w:r w:rsidR="005F1EE2">
        <w:rPr>
          <w:rFonts w:cstheme="minorHAnsi"/>
          <w:sz w:val="28"/>
          <w:szCs w:val="28"/>
        </w:rPr>
        <w:t>. Reading time: 8 hours.</w:t>
      </w:r>
    </w:p>
    <w:p w14:paraId="470A28F9" w14:textId="7082375C" w:rsidR="00BF0058" w:rsidRDefault="00BF0058" w:rsidP="00740CA8">
      <w:pPr>
        <w:spacing w:line="276" w:lineRule="auto"/>
        <w:rPr>
          <w:rFonts w:cstheme="minorHAnsi"/>
          <w:sz w:val="28"/>
          <w:szCs w:val="28"/>
        </w:rPr>
      </w:pPr>
      <w:r w:rsidRPr="00BF0058">
        <w:rPr>
          <w:rFonts w:cstheme="minorHAnsi"/>
          <w:b/>
          <w:sz w:val="28"/>
          <w:szCs w:val="28"/>
        </w:rPr>
        <w:t xml:space="preserve">Olivia </w:t>
      </w:r>
      <w:proofErr w:type="spellStart"/>
      <w:r w:rsidRPr="00BF0058">
        <w:rPr>
          <w:rFonts w:cstheme="minorHAnsi"/>
          <w:b/>
          <w:sz w:val="28"/>
          <w:szCs w:val="28"/>
        </w:rPr>
        <w:t>Brophie</w:t>
      </w:r>
      <w:proofErr w:type="spellEnd"/>
      <w:r w:rsidRPr="00BF0058">
        <w:rPr>
          <w:rFonts w:cstheme="minorHAnsi"/>
          <w:b/>
          <w:sz w:val="28"/>
          <w:szCs w:val="28"/>
        </w:rPr>
        <w:t xml:space="preserve"> and the Pearl of </w:t>
      </w:r>
      <w:proofErr w:type="spellStart"/>
      <w:r w:rsidRPr="00BF0058">
        <w:rPr>
          <w:rFonts w:cstheme="minorHAnsi"/>
          <w:b/>
          <w:sz w:val="28"/>
          <w:szCs w:val="28"/>
        </w:rPr>
        <w:t>Tagelus</w:t>
      </w:r>
      <w:proofErr w:type="spellEnd"/>
      <w:r>
        <w:rPr>
          <w:rFonts w:cstheme="minorHAnsi"/>
          <w:sz w:val="28"/>
          <w:szCs w:val="28"/>
        </w:rPr>
        <w:t xml:space="preserve"> by Christopher </w:t>
      </w:r>
      <w:proofErr w:type="spellStart"/>
      <w:r>
        <w:rPr>
          <w:rFonts w:cstheme="minorHAnsi"/>
          <w:sz w:val="28"/>
          <w:szCs w:val="28"/>
        </w:rPr>
        <w:t>Tozier</w:t>
      </w:r>
      <w:proofErr w:type="spellEnd"/>
      <w:r w:rsidR="0000535A">
        <w:rPr>
          <w:rFonts w:cstheme="minorHAnsi"/>
          <w:sz w:val="28"/>
          <w:szCs w:val="28"/>
        </w:rPr>
        <w:t>.</w:t>
      </w:r>
      <w:r w:rsidRPr="00BF0058">
        <w:t xml:space="preserve"> </w:t>
      </w:r>
      <w:r w:rsidRPr="00BF0058">
        <w:rPr>
          <w:b/>
          <w:sz w:val="28"/>
        </w:rPr>
        <w:t>FDB 03654</w:t>
      </w:r>
      <w:r w:rsidRPr="00BF0058">
        <w:rPr>
          <w:sz w:val="28"/>
        </w:rPr>
        <w:t xml:space="preserve"> </w:t>
      </w:r>
      <w:r w:rsidRPr="00BF0058">
        <w:rPr>
          <w:rFonts w:cstheme="minorHAnsi"/>
          <w:sz w:val="28"/>
          <w:szCs w:val="28"/>
        </w:rPr>
        <w:t>Young Olivia moves to the Florida scrub and finds much more than sand and scrawny oak trees. Caught in a battle for the fate of the universe, she slips down a tortoise burrow into the vast Floridian Aquifer where ancient animals thrive in a mysterious world. She learns the secret of a brilliant pearl and must use its power to discover her life's ultimate destiny.</w:t>
      </w:r>
      <w:r>
        <w:rPr>
          <w:rFonts w:cstheme="minorHAnsi"/>
          <w:sz w:val="28"/>
          <w:szCs w:val="28"/>
        </w:rPr>
        <w:t xml:space="preserve"> Grades 3-6.</w:t>
      </w:r>
      <w:r w:rsidR="005F1EE2">
        <w:rPr>
          <w:rFonts w:cstheme="minorHAnsi"/>
          <w:sz w:val="28"/>
          <w:szCs w:val="28"/>
        </w:rPr>
        <w:t xml:space="preserve"> Narrated by Sue Christenson. Reading time: 7 hours, 10 minutes.</w:t>
      </w:r>
    </w:p>
    <w:p w14:paraId="6DD3C629" w14:textId="7065F725" w:rsidR="00BF5937" w:rsidRDefault="00BF5937" w:rsidP="00EF3CF9">
      <w:pPr>
        <w:spacing w:line="240" w:lineRule="auto"/>
        <w:rPr>
          <w:rFonts w:cstheme="minorHAnsi"/>
          <w:sz w:val="28"/>
          <w:szCs w:val="28"/>
        </w:rPr>
      </w:pPr>
    </w:p>
    <w:p w14:paraId="27512AC2" w14:textId="10DC43FA" w:rsidR="00384AA3" w:rsidRPr="00594159" w:rsidRDefault="00384AA3" w:rsidP="00EF3CF9">
      <w:pPr>
        <w:pStyle w:val="NoSpacing"/>
        <w:rPr>
          <w:rFonts w:asciiTheme="minorHAnsi" w:hAnsiTheme="minorHAnsi" w:cstheme="minorHAnsi"/>
          <w:sz w:val="28"/>
          <w:szCs w:val="28"/>
        </w:rPr>
      </w:pPr>
      <w:r w:rsidRPr="007B66C2">
        <w:rPr>
          <w:rFonts w:asciiTheme="minorHAnsi" w:hAnsiTheme="minorHAnsi" w:cstheme="minorHAnsi"/>
          <w:b/>
          <w:sz w:val="32"/>
          <w:szCs w:val="28"/>
        </w:rPr>
        <w:t>Friends of Library Access, Inc.</w:t>
      </w:r>
    </w:p>
    <w:p w14:paraId="6FE22D1D" w14:textId="77777777" w:rsidR="00384AA3" w:rsidRPr="00594159" w:rsidRDefault="00384AA3" w:rsidP="00EF3CF9">
      <w:pPr>
        <w:spacing w:line="240" w:lineRule="auto"/>
        <w:rPr>
          <w:rFonts w:cstheme="minorHAnsi"/>
          <w:sz w:val="28"/>
          <w:szCs w:val="28"/>
        </w:rPr>
      </w:pPr>
      <w:r w:rsidRPr="00594159">
        <w:rPr>
          <w:rFonts w:cstheme="minorHAnsi"/>
          <w:sz w:val="28"/>
          <w:szCs w:val="28"/>
        </w:rPr>
        <w:t xml:space="preserve">Where would we be without our Friends? They do so much to support the Braille and Talking Books Library, our volunteers and our patrons. They also </w:t>
      </w:r>
      <w:r w:rsidRPr="00594159">
        <w:rPr>
          <w:rFonts w:eastAsiaTheme="minorEastAsia" w:cstheme="minorHAnsi"/>
          <w:noProof/>
          <w:color w:val="000000"/>
          <w:sz w:val="28"/>
          <w:szCs w:val="28"/>
        </w:rPr>
        <w:t>underwrite and participate actively in advocacy and outreach activities which publicize the Library’s services and educate the public about disability-related issues.</w:t>
      </w:r>
    </w:p>
    <w:p w14:paraId="52E9AD2B" w14:textId="77777777" w:rsidR="00384AA3" w:rsidRPr="00594159" w:rsidRDefault="00882C2D" w:rsidP="00EF3CF9">
      <w:pPr>
        <w:pStyle w:val="NoSpacing"/>
        <w:rPr>
          <w:rFonts w:asciiTheme="minorHAnsi" w:hAnsiTheme="minorHAnsi" w:cstheme="minorHAnsi"/>
          <w:sz w:val="28"/>
          <w:szCs w:val="28"/>
        </w:rPr>
      </w:pPr>
      <w:r>
        <w:rPr>
          <w:rFonts w:asciiTheme="minorHAnsi" w:hAnsiTheme="minorHAnsi" w:cstheme="minorHAnsi"/>
          <w:sz w:val="28"/>
          <w:szCs w:val="28"/>
        </w:rPr>
        <w:t>W</w:t>
      </w:r>
      <w:r w:rsidR="00384AA3" w:rsidRPr="00594159">
        <w:rPr>
          <w:rFonts w:asciiTheme="minorHAnsi" w:hAnsiTheme="minorHAnsi" w:cstheme="minorHAnsi"/>
          <w:sz w:val="28"/>
          <w:szCs w:val="28"/>
        </w:rPr>
        <w:t>hat exactly do the Friends do for the Library?  Here are a few examples:</w:t>
      </w:r>
    </w:p>
    <w:p w14:paraId="69A5195E" w14:textId="77777777" w:rsidR="00384AA3" w:rsidRPr="00594159" w:rsidRDefault="00384AA3" w:rsidP="00EF3CF9">
      <w:pPr>
        <w:pStyle w:val="NoSpacing"/>
        <w:rPr>
          <w:rFonts w:asciiTheme="minorHAnsi" w:hAnsiTheme="minorHAnsi" w:cstheme="minorHAnsi"/>
          <w:sz w:val="28"/>
          <w:szCs w:val="28"/>
        </w:rPr>
      </w:pPr>
    </w:p>
    <w:p w14:paraId="7DCB27AD" w14:textId="77777777" w:rsidR="00384AA3" w:rsidRPr="00594159" w:rsidRDefault="00384AA3" w:rsidP="00EF3CF9">
      <w:pPr>
        <w:pStyle w:val="NoSpacing"/>
        <w:rPr>
          <w:rFonts w:asciiTheme="minorHAnsi" w:hAnsiTheme="minorHAnsi" w:cstheme="minorHAnsi"/>
          <w:sz w:val="28"/>
          <w:szCs w:val="28"/>
        </w:rPr>
      </w:pPr>
      <w:r w:rsidRPr="00594159">
        <w:rPr>
          <w:rFonts w:asciiTheme="minorHAnsi" w:hAnsiTheme="minorHAnsi" w:cstheme="minorHAnsi"/>
          <w:sz w:val="28"/>
          <w:szCs w:val="28"/>
        </w:rPr>
        <w:t>Volunteers:</w:t>
      </w:r>
    </w:p>
    <w:p w14:paraId="75BE13B4" w14:textId="2AF0CB99" w:rsidR="00384AA3" w:rsidRPr="00594159" w:rsidRDefault="00EF3CF9" w:rsidP="00EF3CF9">
      <w:pPr>
        <w:pStyle w:val="NoSpacing"/>
        <w:numPr>
          <w:ilvl w:val="0"/>
          <w:numId w:val="6"/>
        </w:numPr>
        <w:rPr>
          <w:rFonts w:asciiTheme="minorHAnsi" w:hAnsiTheme="minorHAnsi" w:cstheme="minorHAnsi"/>
          <w:sz w:val="28"/>
          <w:szCs w:val="28"/>
        </w:rPr>
      </w:pPr>
      <w:r>
        <w:rPr>
          <w:rFonts w:asciiTheme="minorHAnsi" w:hAnsiTheme="minorHAnsi" w:cstheme="minorHAnsi"/>
          <w:sz w:val="28"/>
          <w:szCs w:val="28"/>
        </w:rPr>
        <w:t xml:space="preserve">Host a Volunteer </w:t>
      </w:r>
      <w:r w:rsidR="00384AA3" w:rsidRPr="00594159">
        <w:rPr>
          <w:rFonts w:asciiTheme="minorHAnsi" w:hAnsiTheme="minorHAnsi" w:cstheme="minorHAnsi"/>
          <w:sz w:val="28"/>
          <w:szCs w:val="28"/>
        </w:rPr>
        <w:t xml:space="preserve">Appreciation Luncheon every April to </w:t>
      </w:r>
      <w:r w:rsidRPr="00594159">
        <w:rPr>
          <w:rFonts w:asciiTheme="minorHAnsi" w:hAnsiTheme="minorHAnsi" w:cstheme="minorHAnsi"/>
          <w:sz w:val="28"/>
          <w:szCs w:val="28"/>
        </w:rPr>
        <w:t>recognize</w:t>
      </w:r>
      <w:r>
        <w:rPr>
          <w:rFonts w:asciiTheme="minorHAnsi" w:hAnsiTheme="minorHAnsi" w:cstheme="minorHAnsi"/>
          <w:sz w:val="28"/>
          <w:szCs w:val="28"/>
        </w:rPr>
        <w:t xml:space="preserve"> approximately</w:t>
      </w:r>
      <w:r w:rsidR="00384AA3" w:rsidRPr="00594159">
        <w:rPr>
          <w:rFonts w:asciiTheme="minorHAnsi" w:hAnsiTheme="minorHAnsi" w:cstheme="minorHAnsi"/>
          <w:sz w:val="28"/>
          <w:szCs w:val="28"/>
        </w:rPr>
        <w:t xml:space="preserve"> one hundred </w:t>
      </w:r>
      <w:r w:rsidR="0036585B">
        <w:rPr>
          <w:rFonts w:asciiTheme="minorHAnsi" w:hAnsiTheme="minorHAnsi" w:cstheme="minorHAnsi"/>
          <w:sz w:val="28"/>
          <w:szCs w:val="28"/>
        </w:rPr>
        <w:t>volunteers</w:t>
      </w:r>
      <w:r w:rsidR="00384AA3" w:rsidRPr="00594159">
        <w:rPr>
          <w:rFonts w:asciiTheme="minorHAnsi" w:hAnsiTheme="minorHAnsi" w:cstheme="minorHAnsi"/>
          <w:sz w:val="28"/>
          <w:szCs w:val="28"/>
        </w:rPr>
        <w:t xml:space="preserve"> who help </w:t>
      </w:r>
      <w:r w:rsidR="0036585B">
        <w:rPr>
          <w:rFonts w:asciiTheme="minorHAnsi" w:hAnsiTheme="minorHAnsi" w:cstheme="minorHAnsi"/>
          <w:sz w:val="28"/>
          <w:szCs w:val="28"/>
        </w:rPr>
        <w:t xml:space="preserve">serve Library patrons. </w:t>
      </w:r>
      <w:r w:rsidR="0036585B" w:rsidRPr="0036585B">
        <w:rPr>
          <w:rFonts w:asciiTheme="minorHAnsi" w:hAnsiTheme="minorHAnsi" w:cstheme="minorHAnsi"/>
          <w:sz w:val="28"/>
          <w:szCs w:val="28"/>
        </w:rPr>
        <w:t>D</w:t>
      </w:r>
      <w:r w:rsidR="00384AA3" w:rsidRPr="0036585B">
        <w:rPr>
          <w:rFonts w:asciiTheme="minorHAnsi" w:hAnsiTheme="minorHAnsi" w:cstheme="minorHAnsi"/>
          <w:sz w:val="28"/>
          <w:szCs w:val="28"/>
        </w:rPr>
        <w:t>o</w:t>
      </w:r>
      <w:r w:rsidR="00384AA3" w:rsidRPr="00594159">
        <w:rPr>
          <w:rFonts w:asciiTheme="minorHAnsi" w:hAnsiTheme="minorHAnsi" w:cstheme="minorHAnsi"/>
          <w:sz w:val="28"/>
          <w:szCs w:val="28"/>
        </w:rPr>
        <w:t>or prizes</w:t>
      </w:r>
      <w:r w:rsidR="0036585B">
        <w:rPr>
          <w:rFonts w:asciiTheme="minorHAnsi" w:hAnsiTheme="minorHAnsi" w:cstheme="minorHAnsi"/>
          <w:sz w:val="28"/>
          <w:szCs w:val="28"/>
        </w:rPr>
        <w:t xml:space="preserve"> and</w:t>
      </w:r>
      <w:r w:rsidR="00384AA3" w:rsidRPr="00594159">
        <w:rPr>
          <w:rFonts w:asciiTheme="minorHAnsi" w:hAnsiTheme="minorHAnsi" w:cstheme="minorHAnsi"/>
          <w:sz w:val="28"/>
          <w:szCs w:val="28"/>
        </w:rPr>
        <w:t xml:space="preserve"> special achievement awards</w:t>
      </w:r>
      <w:r w:rsidR="0036585B">
        <w:rPr>
          <w:rFonts w:asciiTheme="minorHAnsi" w:hAnsiTheme="minorHAnsi" w:cstheme="minorHAnsi"/>
          <w:sz w:val="28"/>
          <w:szCs w:val="28"/>
        </w:rPr>
        <w:t xml:space="preserve"> are included at this gala event.</w:t>
      </w:r>
    </w:p>
    <w:p w14:paraId="1806C3F9" w14:textId="15AE2006" w:rsidR="00384AA3" w:rsidRPr="00594159" w:rsidRDefault="00384AA3" w:rsidP="00EF3CF9">
      <w:pPr>
        <w:pStyle w:val="NoSpacing"/>
        <w:numPr>
          <w:ilvl w:val="0"/>
          <w:numId w:val="6"/>
        </w:numPr>
        <w:rPr>
          <w:rFonts w:asciiTheme="minorHAnsi" w:hAnsiTheme="minorHAnsi" w:cstheme="minorHAnsi"/>
          <w:sz w:val="28"/>
          <w:szCs w:val="28"/>
        </w:rPr>
      </w:pPr>
      <w:r w:rsidRPr="00594159">
        <w:rPr>
          <w:rFonts w:asciiTheme="minorHAnsi" w:hAnsiTheme="minorHAnsi" w:cstheme="minorHAnsi"/>
          <w:sz w:val="28"/>
          <w:szCs w:val="28"/>
        </w:rPr>
        <w:t>Help finance various holiday lunches and potlucks held throughout the year to thank volunteers</w:t>
      </w:r>
      <w:r w:rsidR="00EE08AD">
        <w:rPr>
          <w:rFonts w:asciiTheme="minorHAnsi" w:hAnsiTheme="minorHAnsi" w:cstheme="minorHAnsi"/>
          <w:sz w:val="28"/>
          <w:szCs w:val="28"/>
        </w:rPr>
        <w:t xml:space="preserve"> </w:t>
      </w:r>
      <w:r w:rsidR="00EF3CF9">
        <w:rPr>
          <w:rFonts w:asciiTheme="minorHAnsi" w:hAnsiTheme="minorHAnsi" w:cstheme="minorHAnsi"/>
          <w:sz w:val="28"/>
          <w:szCs w:val="28"/>
        </w:rPr>
        <w:t>and</w:t>
      </w:r>
      <w:r w:rsidR="00EF3CF9" w:rsidRPr="00594159">
        <w:rPr>
          <w:rFonts w:asciiTheme="minorHAnsi" w:hAnsiTheme="minorHAnsi" w:cstheme="minorHAnsi"/>
          <w:sz w:val="28"/>
          <w:szCs w:val="28"/>
        </w:rPr>
        <w:t xml:space="preserve"> local</w:t>
      </w:r>
      <w:r w:rsidRPr="00594159">
        <w:rPr>
          <w:rFonts w:asciiTheme="minorHAnsi" w:hAnsiTheme="minorHAnsi" w:cstheme="minorHAnsi"/>
          <w:sz w:val="28"/>
          <w:szCs w:val="28"/>
        </w:rPr>
        <w:t xml:space="preserve"> Board members</w:t>
      </w:r>
      <w:r w:rsidR="004F2303">
        <w:rPr>
          <w:rFonts w:asciiTheme="minorHAnsi" w:hAnsiTheme="minorHAnsi" w:cstheme="minorHAnsi"/>
          <w:sz w:val="28"/>
          <w:szCs w:val="28"/>
        </w:rPr>
        <w:t xml:space="preserve"> for their work at </w:t>
      </w:r>
      <w:r w:rsidR="005D716B">
        <w:rPr>
          <w:rFonts w:asciiTheme="minorHAnsi" w:hAnsiTheme="minorHAnsi" w:cstheme="minorHAnsi"/>
          <w:sz w:val="28"/>
          <w:szCs w:val="28"/>
        </w:rPr>
        <w:t>our Library</w:t>
      </w:r>
      <w:r w:rsidR="004F2303">
        <w:rPr>
          <w:rFonts w:asciiTheme="minorHAnsi" w:hAnsiTheme="minorHAnsi" w:cstheme="minorHAnsi"/>
          <w:sz w:val="28"/>
          <w:szCs w:val="28"/>
        </w:rPr>
        <w:t>.</w:t>
      </w:r>
    </w:p>
    <w:p w14:paraId="3955B5BC" w14:textId="05AF272A" w:rsidR="004F2303" w:rsidRDefault="00384AA3" w:rsidP="00EF3CF9">
      <w:pPr>
        <w:pStyle w:val="NoSpacing"/>
        <w:numPr>
          <w:ilvl w:val="0"/>
          <w:numId w:val="6"/>
        </w:numPr>
        <w:rPr>
          <w:rFonts w:asciiTheme="minorHAnsi" w:hAnsiTheme="minorHAnsi" w:cstheme="minorHAnsi"/>
          <w:sz w:val="28"/>
          <w:szCs w:val="28"/>
        </w:rPr>
      </w:pPr>
      <w:r w:rsidRPr="00594159">
        <w:rPr>
          <w:rFonts w:asciiTheme="minorHAnsi" w:hAnsiTheme="minorHAnsi" w:cstheme="minorHAnsi"/>
          <w:sz w:val="28"/>
          <w:szCs w:val="28"/>
        </w:rPr>
        <w:t xml:space="preserve">Purchase supplies for the beverage station for Library volunteers </w:t>
      </w:r>
      <w:r w:rsidR="004F2303">
        <w:rPr>
          <w:rFonts w:asciiTheme="minorHAnsi" w:hAnsiTheme="minorHAnsi" w:cstheme="minorHAnsi"/>
          <w:sz w:val="28"/>
          <w:szCs w:val="28"/>
        </w:rPr>
        <w:t xml:space="preserve">to </w:t>
      </w:r>
      <w:r w:rsidRPr="00594159">
        <w:rPr>
          <w:rFonts w:asciiTheme="minorHAnsi" w:hAnsiTheme="minorHAnsi" w:cstheme="minorHAnsi"/>
          <w:sz w:val="28"/>
          <w:szCs w:val="28"/>
        </w:rPr>
        <w:t xml:space="preserve">keep </w:t>
      </w:r>
      <w:r w:rsidR="00C31F84">
        <w:rPr>
          <w:rFonts w:asciiTheme="minorHAnsi" w:hAnsiTheme="minorHAnsi" w:cstheme="minorHAnsi"/>
          <w:sz w:val="28"/>
          <w:szCs w:val="28"/>
        </w:rPr>
        <w:t xml:space="preserve">them supplied </w:t>
      </w:r>
      <w:r w:rsidRPr="00594159">
        <w:rPr>
          <w:rFonts w:asciiTheme="minorHAnsi" w:hAnsiTheme="minorHAnsi" w:cstheme="minorHAnsi"/>
          <w:sz w:val="28"/>
          <w:szCs w:val="28"/>
        </w:rPr>
        <w:t xml:space="preserve">with fresh-brewed coffee, teas, cider, </w:t>
      </w:r>
      <w:r w:rsidR="004F2303">
        <w:rPr>
          <w:rFonts w:asciiTheme="minorHAnsi" w:hAnsiTheme="minorHAnsi" w:cstheme="minorHAnsi"/>
          <w:sz w:val="28"/>
          <w:szCs w:val="28"/>
        </w:rPr>
        <w:t xml:space="preserve">and </w:t>
      </w:r>
      <w:r w:rsidRPr="00594159">
        <w:rPr>
          <w:rFonts w:asciiTheme="minorHAnsi" w:hAnsiTheme="minorHAnsi" w:cstheme="minorHAnsi"/>
          <w:sz w:val="28"/>
          <w:szCs w:val="28"/>
        </w:rPr>
        <w:t>hot chocolate</w:t>
      </w:r>
      <w:r w:rsidR="004F2303">
        <w:rPr>
          <w:rFonts w:asciiTheme="minorHAnsi" w:hAnsiTheme="minorHAnsi" w:cstheme="minorHAnsi"/>
          <w:sz w:val="28"/>
          <w:szCs w:val="28"/>
        </w:rPr>
        <w:t>.</w:t>
      </w:r>
    </w:p>
    <w:p w14:paraId="5698EA5E" w14:textId="2B7E2AC9" w:rsidR="00384AA3" w:rsidRPr="00594159" w:rsidRDefault="00384AA3" w:rsidP="00EF3CF9">
      <w:pPr>
        <w:pStyle w:val="NoSpacing"/>
        <w:ind w:left="720"/>
        <w:rPr>
          <w:rFonts w:asciiTheme="minorHAnsi" w:hAnsiTheme="minorHAnsi" w:cstheme="minorHAnsi"/>
          <w:sz w:val="28"/>
          <w:szCs w:val="28"/>
        </w:rPr>
      </w:pPr>
    </w:p>
    <w:p w14:paraId="4363F9DB" w14:textId="223C2129" w:rsidR="00384AA3" w:rsidRPr="00594159" w:rsidRDefault="00384AA3" w:rsidP="00EF3CF9">
      <w:pPr>
        <w:spacing w:after="0" w:line="240" w:lineRule="auto"/>
        <w:rPr>
          <w:rFonts w:cstheme="minorHAnsi"/>
          <w:sz w:val="28"/>
          <w:szCs w:val="28"/>
        </w:rPr>
      </w:pPr>
      <w:r w:rsidRPr="00594159">
        <w:rPr>
          <w:rFonts w:cstheme="minorHAnsi"/>
          <w:sz w:val="28"/>
          <w:szCs w:val="28"/>
        </w:rPr>
        <w:t xml:space="preserve">Accessible </w:t>
      </w:r>
      <w:r w:rsidR="004E5989">
        <w:rPr>
          <w:rFonts w:cstheme="minorHAnsi"/>
          <w:sz w:val="28"/>
          <w:szCs w:val="28"/>
        </w:rPr>
        <w:t>M</w:t>
      </w:r>
      <w:r w:rsidRPr="00594159">
        <w:rPr>
          <w:rFonts w:cstheme="minorHAnsi"/>
          <w:sz w:val="28"/>
          <w:szCs w:val="28"/>
        </w:rPr>
        <w:t xml:space="preserve">edia </w:t>
      </w:r>
    </w:p>
    <w:p w14:paraId="6D751B00" w14:textId="32E2A511" w:rsidR="00384AA3" w:rsidRPr="00594159" w:rsidRDefault="00384AA3" w:rsidP="00EF3CF9">
      <w:pPr>
        <w:pStyle w:val="NoSpacing"/>
        <w:numPr>
          <w:ilvl w:val="0"/>
          <w:numId w:val="8"/>
        </w:numPr>
        <w:rPr>
          <w:rFonts w:asciiTheme="minorHAnsi" w:hAnsiTheme="minorHAnsi" w:cstheme="minorHAnsi"/>
          <w:sz w:val="28"/>
          <w:szCs w:val="28"/>
        </w:rPr>
      </w:pPr>
      <w:r w:rsidRPr="00594159">
        <w:rPr>
          <w:rFonts w:asciiTheme="minorHAnsi" w:hAnsiTheme="minorHAnsi" w:cstheme="minorHAnsi"/>
          <w:sz w:val="28"/>
          <w:szCs w:val="28"/>
        </w:rPr>
        <w:t xml:space="preserve">Facilitate the purchase of blank cartridges for </w:t>
      </w:r>
      <w:r w:rsidR="00EE08AD">
        <w:rPr>
          <w:rFonts w:asciiTheme="minorHAnsi" w:hAnsiTheme="minorHAnsi" w:cstheme="minorHAnsi"/>
          <w:sz w:val="28"/>
          <w:szCs w:val="28"/>
        </w:rPr>
        <w:t xml:space="preserve">the </w:t>
      </w:r>
      <w:r w:rsidRPr="00594159">
        <w:rPr>
          <w:rFonts w:asciiTheme="minorHAnsi" w:hAnsiTheme="minorHAnsi" w:cstheme="minorHAnsi"/>
          <w:sz w:val="28"/>
          <w:szCs w:val="28"/>
        </w:rPr>
        <w:t xml:space="preserve">recording </w:t>
      </w:r>
      <w:r w:rsidR="00EE08AD">
        <w:rPr>
          <w:rFonts w:asciiTheme="minorHAnsi" w:hAnsiTheme="minorHAnsi" w:cstheme="minorHAnsi"/>
          <w:sz w:val="28"/>
          <w:szCs w:val="28"/>
        </w:rPr>
        <w:t xml:space="preserve">of </w:t>
      </w:r>
      <w:r w:rsidRPr="00594159">
        <w:rPr>
          <w:rFonts w:asciiTheme="minorHAnsi" w:hAnsiTheme="minorHAnsi" w:cstheme="minorHAnsi"/>
          <w:sz w:val="28"/>
          <w:szCs w:val="28"/>
        </w:rPr>
        <w:t>books, magazines, and for downloading digital books for Library patrons</w:t>
      </w:r>
      <w:r w:rsidR="008316E2">
        <w:rPr>
          <w:rFonts w:asciiTheme="minorHAnsi" w:hAnsiTheme="minorHAnsi" w:cstheme="minorHAnsi"/>
          <w:sz w:val="28"/>
          <w:szCs w:val="28"/>
        </w:rPr>
        <w:t>.</w:t>
      </w:r>
    </w:p>
    <w:p w14:paraId="4099C40A" w14:textId="4B4232DC" w:rsidR="00384AA3" w:rsidRPr="00594159" w:rsidRDefault="00384AA3" w:rsidP="00EF3CF9">
      <w:pPr>
        <w:pStyle w:val="NoSpacing"/>
        <w:numPr>
          <w:ilvl w:val="0"/>
          <w:numId w:val="8"/>
        </w:numPr>
        <w:rPr>
          <w:rFonts w:asciiTheme="minorHAnsi" w:hAnsiTheme="minorHAnsi" w:cstheme="minorHAnsi"/>
          <w:sz w:val="28"/>
          <w:szCs w:val="28"/>
        </w:rPr>
      </w:pPr>
      <w:r w:rsidRPr="00594159">
        <w:rPr>
          <w:rFonts w:asciiTheme="minorHAnsi" w:hAnsiTheme="minorHAnsi" w:cstheme="minorHAnsi"/>
          <w:sz w:val="28"/>
          <w:szCs w:val="28"/>
        </w:rPr>
        <w:t xml:space="preserve">Procure </w:t>
      </w:r>
      <w:r w:rsidRPr="00594159">
        <w:rPr>
          <w:rFonts w:asciiTheme="minorHAnsi" w:eastAsia="Times New Roman" w:hAnsiTheme="minorHAnsi" w:cstheme="minorHAnsi"/>
          <w:sz w:val="28"/>
          <w:szCs w:val="28"/>
        </w:rPr>
        <w:t>magazine subscriptions and books for recording</w:t>
      </w:r>
      <w:r w:rsidR="00C31F84">
        <w:rPr>
          <w:rFonts w:asciiTheme="minorHAnsi" w:eastAsia="Times New Roman" w:hAnsiTheme="minorHAnsi" w:cstheme="minorHAnsi"/>
          <w:sz w:val="28"/>
          <w:szCs w:val="28"/>
        </w:rPr>
        <w:t xml:space="preserve"> by volunteers. </w:t>
      </w:r>
    </w:p>
    <w:p w14:paraId="660282FB" w14:textId="77D0E7F3" w:rsidR="00384AA3" w:rsidRDefault="00384AA3" w:rsidP="00EF3CF9">
      <w:pPr>
        <w:pStyle w:val="NoSpacing"/>
        <w:numPr>
          <w:ilvl w:val="0"/>
          <w:numId w:val="8"/>
        </w:numPr>
        <w:rPr>
          <w:rFonts w:asciiTheme="minorHAnsi" w:hAnsiTheme="minorHAnsi" w:cstheme="minorHAnsi"/>
          <w:sz w:val="28"/>
          <w:szCs w:val="28"/>
        </w:rPr>
      </w:pPr>
      <w:r w:rsidRPr="00594159">
        <w:rPr>
          <w:rFonts w:asciiTheme="minorHAnsi" w:hAnsiTheme="minorHAnsi" w:cstheme="minorHAnsi"/>
          <w:sz w:val="28"/>
          <w:szCs w:val="28"/>
        </w:rPr>
        <w:t xml:space="preserve">Purchase </w:t>
      </w:r>
      <w:r w:rsidR="004F2303">
        <w:rPr>
          <w:rFonts w:asciiTheme="minorHAnsi" w:hAnsiTheme="minorHAnsi" w:cstheme="minorHAnsi"/>
          <w:sz w:val="28"/>
          <w:szCs w:val="28"/>
        </w:rPr>
        <w:t xml:space="preserve">of promotional, Friends of the Library Access, Inc.  </w:t>
      </w:r>
      <w:proofErr w:type="gramStart"/>
      <w:r w:rsidRPr="00594159">
        <w:rPr>
          <w:rFonts w:asciiTheme="minorHAnsi" w:hAnsiTheme="minorHAnsi" w:cstheme="minorHAnsi"/>
          <w:sz w:val="28"/>
          <w:szCs w:val="28"/>
        </w:rPr>
        <w:t>license</w:t>
      </w:r>
      <w:proofErr w:type="gramEnd"/>
      <w:r w:rsidRPr="00594159">
        <w:rPr>
          <w:rFonts w:asciiTheme="minorHAnsi" w:hAnsiTheme="minorHAnsi" w:cstheme="minorHAnsi"/>
          <w:sz w:val="28"/>
          <w:szCs w:val="28"/>
        </w:rPr>
        <w:t xml:space="preserve"> plates </w:t>
      </w:r>
      <w:r w:rsidR="004F2303">
        <w:rPr>
          <w:rFonts w:asciiTheme="minorHAnsi" w:hAnsiTheme="minorHAnsi" w:cstheme="minorHAnsi"/>
          <w:sz w:val="28"/>
          <w:szCs w:val="28"/>
        </w:rPr>
        <w:t xml:space="preserve"> to promote </w:t>
      </w:r>
      <w:r w:rsidRPr="00594159">
        <w:rPr>
          <w:rFonts w:asciiTheme="minorHAnsi" w:hAnsiTheme="minorHAnsi" w:cstheme="minorHAnsi"/>
          <w:sz w:val="28"/>
          <w:szCs w:val="28"/>
        </w:rPr>
        <w:t>accessible media</w:t>
      </w:r>
      <w:r w:rsidR="00C31F84">
        <w:rPr>
          <w:rFonts w:asciiTheme="minorHAnsi" w:hAnsiTheme="minorHAnsi" w:cstheme="minorHAnsi"/>
          <w:sz w:val="28"/>
          <w:szCs w:val="28"/>
        </w:rPr>
        <w:t xml:space="preserve"> for patrons. </w:t>
      </w:r>
    </w:p>
    <w:p w14:paraId="61DB48A6" w14:textId="77777777" w:rsidR="004F2303" w:rsidRPr="00594159" w:rsidRDefault="004F2303" w:rsidP="00EF3CF9">
      <w:pPr>
        <w:pStyle w:val="NoSpacing"/>
        <w:ind w:left="720"/>
        <w:rPr>
          <w:rFonts w:asciiTheme="minorHAnsi" w:hAnsiTheme="minorHAnsi" w:cstheme="minorHAnsi"/>
          <w:sz w:val="28"/>
          <w:szCs w:val="28"/>
        </w:rPr>
      </w:pPr>
    </w:p>
    <w:p w14:paraId="0967BEBD" w14:textId="77777777" w:rsidR="00384AA3" w:rsidRPr="00594159" w:rsidRDefault="00384AA3" w:rsidP="00EF3CF9">
      <w:pPr>
        <w:pStyle w:val="NoSpacing"/>
        <w:rPr>
          <w:rFonts w:asciiTheme="minorHAnsi" w:hAnsiTheme="minorHAnsi" w:cstheme="minorHAnsi"/>
          <w:sz w:val="28"/>
          <w:szCs w:val="28"/>
        </w:rPr>
      </w:pPr>
      <w:r w:rsidRPr="00594159">
        <w:rPr>
          <w:rFonts w:asciiTheme="minorHAnsi" w:hAnsiTheme="minorHAnsi" w:cstheme="minorHAnsi"/>
          <w:sz w:val="28"/>
          <w:szCs w:val="28"/>
        </w:rPr>
        <w:t xml:space="preserve">Equipment </w:t>
      </w:r>
    </w:p>
    <w:p w14:paraId="6C0D0D2F" w14:textId="54FEAA6C" w:rsidR="00384AA3" w:rsidRPr="00594159" w:rsidRDefault="00384AA3" w:rsidP="00EF3CF9">
      <w:pPr>
        <w:pStyle w:val="NoSpacing"/>
        <w:numPr>
          <w:ilvl w:val="0"/>
          <w:numId w:val="9"/>
        </w:numPr>
        <w:rPr>
          <w:rFonts w:asciiTheme="minorHAnsi" w:hAnsiTheme="minorHAnsi" w:cstheme="minorHAnsi"/>
          <w:sz w:val="28"/>
          <w:szCs w:val="28"/>
        </w:rPr>
      </w:pPr>
      <w:r w:rsidRPr="00594159">
        <w:rPr>
          <w:rFonts w:asciiTheme="minorHAnsi" w:hAnsiTheme="minorHAnsi" w:cstheme="minorHAnsi"/>
          <w:sz w:val="28"/>
          <w:szCs w:val="28"/>
        </w:rPr>
        <w:t xml:space="preserve">Purchase equipment </w:t>
      </w:r>
      <w:r w:rsidR="009A1908">
        <w:rPr>
          <w:rFonts w:asciiTheme="minorHAnsi" w:hAnsiTheme="minorHAnsi" w:cstheme="minorHAnsi"/>
          <w:sz w:val="28"/>
          <w:szCs w:val="28"/>
        </w:rPr>
        <w:t xml:space="preserve">for </w:t>
      </w:r>
      <w:r w:rsidR="00C31F84">
        <w:rPr>
          <w:rFonts w:asciiTheme="minorHAnsi" w:hAnsiTheme="minorHAnsi" w:cstheme="minorHAnsi"/>
          <w:sz w:val="28"/>
          <w:szCs w:val="28"/>
        </w:rPr>
        <w:t>volunteer use</w:t>
      </w:r>
      <w:r w:rsidRPr="00594159">
        <w:rPr>
          <w:rFonts w:asciiTheme="minorHAnsi" w:hAnsiTheme="minorHAnsi" w:cstheme="minorHAnsi"/>
          <w:sz w:val="28"/>
          <w:szCs w:val="28"/>
        </w:rPr>
        <w:t xml:space="preserve"> </w:t>
      </w:r>
      <w:r w:rsidR="004F2303">
        <w:rPr>
          <w:rFonts w:asciiTheme="minorHAnsi" w:hAnsiTheme="minorHAnsi" w:cstheme="minorHAnsi"/>
          <w:sz w:val="28"/>
          <w:szCs w:val="28"/>
        </w:rPr>
        <w:t>including</w:t>
      </w:r>
      <w:r w:rsidRPr="00594159">
        <w:rPr>
          <w:rFonts w:asciiTheme="minorHAnsi" w:hAnsiTheme="minorHAnsi" w:cstheme="minorHAnsi"/>
          <w:sz w:val="28"/>
          <w:szCs w:val="28"/>
        </w:rPr>
        <w:t xml:space="preserve"> an icemaker and a Keurig coffee</w:t>
      </w:r>
      <w:r w:rsidR="00EE08AD">
        <w:rPr>
          <w:rFonts w:asciiTheme="minorHAnsi" w:hAnsiTheme="minorHAnsi" w:cstheme="minorHAnsi"/>
          <w:sz w:val="28"/>
          <w:szCs w:val="28"/>
        </w:rPr>
        <w:t xml:space="preserve"> </w:t>
      </w:r>
      <w:r w:rsidRPr="00594159">
        <w:rPr>
          <w:rFonts w:asciiTheme="minorHAnsi" w:hAnsiTheme="minorHAnsi" w:cstheme="minorHAnsi"/>
          <w:sz w:val="28"/>
          <w:szCs w:val="28"/>
        </w:rPr>
        <w:t>maker for volunteers</w:t>
      </w:r>
      <w:r w:rsidR="004E5989">
        <w:rPr>
          <w:rFonts w:asciiTheme="minorHAnsi" w:hAnsiTheme="minorHAnsi" w:cstheme="minorHAnsi"/>
          <w:sz w:val="28"/>
          <w:szCs w:val="28"/>
        </w:rPr>
        <w:t xml:space="preserve">. </w:t>
      </w:r>
    </w:p>
    <w:p w14:paraId="4BBFAA93" w14:textId="593C4B83" w:rsidR="00384AA3" w:rsidRPr="00594159" w:rsidRDefault="00384AA3" w:rsidP="00EF3CF9">
      <w:pPr>
        <w:pStyle w:val="NoSpacing"/>
        <w:ind w:left="720"/>
        <w:rPr>
          <w:rFonts w:asciiTheme="minorHAnsi" w:hAnsiTheme="minorHAnsi" w:cstheme="minorHAnsi"/>
          <w:sz w:val="28"/>
          <w:szCs w:val="28"/>
        </w:rPr>
      </w:pPr>
    </w:p>
    <w:p w14:paraId="12FFB5D4" w14:textId="77777777" w:rsidR="00384AA3" w:rsidRPr="00594159" w:rsidRDefault="00384AA3" w:rsidP="00EF3CF9">
      <w:pPr>
        <w:pStyle w:val="NoSpacing"/>
        <w:rPr>
          <w:rFonts w:asciiTheme="minorHAnsi" w:hAnsiTheme="minorHAnsi" w:cstheme="minorHAnsi"/>
          <w:sz w:val="28"/>
          <w:szCs w:val="28"/>
        </w:rPr>
      </w:pPr>
      <w:r w:rsidRPr="00594159">
        <w:rPr>
          <w:rFonts w:asciiTheme="minorHAnsi" w:hAnsiTheme="minorHAnsi" w:cstheme="minorHAnsi"/>
          <w:sz w:val="28"/>
          <w:szCs w:val="28"/>
        </w:rPr>
        <w:t>Outreach</w:t>
      </w:r>
    </w:p>
    <w:p w14:paraId="51891370" w14:textId="7805FEB7" w:rsidR="00384AA3" w:rsidRPr="004E5989" w:rsidRDefault="005D716B" w:rsidP="00EF3CF9">
      <w:pPr>
        <w:pStyle w:val="NoSpacing"/>
        <w:numPr>
          <w:ilvl w:val="0"/>
          <w:numId w:val="7"/>
        </w:numPr>
        <w:rPr>
          <w:rFonts w:asciiTheme="minorHAnsi" w:hAnsiTheme="minorHAnsi" w:cstheme="minorHAnsi"/>
          <w:sz w:val="28"/>
          <w:szCs w:val="28"/>
        </w:rPr>
      </w:pPr>
      <w:r w:rsidRPr="004E5989">
        <w:rPr>
          <w:rFonts w:asciiTheme="minorHAnsi" w:hAnsiTheme="minorHAnsi" w:cstheme="minorHAnsi"/>
          <w:sz w:val="28"/>
          <w:szCs w:val="28"/>
        </w:rPr>
        <w:t>Sponsor membership</w:t>
      </w:r>
      <w:r w:rsidR="00384AA3" w:rsidRPr="004E5989">
        <w:rPr>
          <w:rFonts w:asciiTheme="minorHAnsi" w:hAnsiTheme="minorHAnsi" w:cstheme="minorHAnsi"/>
          <w:sz w:val="28"/>
          <w:szCs w:val="28"/>
        </w:rPr>
        <w:t xml:space="preserve"> </w:t>
      </w:r>
      <w:r w:rsidR="004E5989" w:rsidRPr="004E5989">
        <w:rPr>
          <w:rFonts w:asciiTheme="minorHAnsi" w:hAnsiTheme="minorHAnsi" w:cstheme="minorHAnsi"/>
          <w:sz w:val="28"/>
          <w:szCs w:val="28"/>
        </w:rPr>
        <w:t>costs of</w:t>
      </w:r>
      <w:r w:rsidR="00384AA3" w:rsidRPr="004E5989">
        <w:rPr>
          <w:rFonts w:asciiTheme="minorHAnsi" w:hAnsiTheme="minorHAnsi" w:cstheme="minorHAnsi"/>
          <w:sz w:val="28"/>
          <w:szCs w:val="28"/>
        </w:rPr>
        <w:t xml:space="preserve"> organizations </w:t>
      </w:r>
      <w:r w:rsidR="004E5989" w:rsidRPr="004E5989">
        <w:rPr>
          <w:rFonts w:asciiTheme="minorHAnsi" w:hAnsiTheme="minorHAnsi" w:cstheme="minorHAnsi"/>
          <w:sz w:val="28"/>
          <w:szCs w:val="28"/>
        </w:rPr>
        <w:t xml:space="preserve">that </w:t>
      </w:r>
      <w:r w:rsidR="00EE08AD" w:rsidRPr="004E5989">
        <w:rPr>
          <w:rFonts w:asciiTheme="minorHAnsi" w:hAnsiTheme="minorHAnsi" w:cstheme="minorHAnsi"/>
          <w:sz w:val="28"/>
          <w:szCs w:val="28"/>
        </w:rPr>
        <w:t>are strategic</w:t>
      </w:r>
      <w:r w:rsidR="00384AA3" w:rsidRPr="004E5989">
        <w:rPr>
          <w:rFonts w:asciiTheme="minorHAnsi" w:hAnsiTheme="minorHAnsi" w:cstheme="minorHAnsi"/>
          <w:sz w:val="28"/>
          <w:szCs w:val="28"/>
        </w:rPr>
        <w:t xml:space="preserve"> to outreach</w:t>
      </w:r>
      <w:r w:rsidR="00DA3283">
        <w:rPr>
          <w:rFonts w:asciiTheme="minorHAnsi" w:hAnsiTheme="minorHAnsi" w:cstheme="minorHAnsi"/>
          <w:sz w:val="28"/>
          <w:szCs w:val="28"/>
        </w:rPr>
        <w:t>.</w:t>
      </w:r>
    </w:p>
    <w:p w14:paraId="12BB8E2D" w14:textId="5B93951B" w:rsidR="00384AA3" w:rsidRPr="00594159" w:rsidRDefault="005D716B" w:rsidP="00EF3CF9">
      <w:pPr>
        <w:pStyle w:val="NoSpacing"/>
        <w:numPr>
          <w:ilvl w:val="0"/>
          <w:numId w:val="7"/>
        </w:numPr>
        <w:rPr>
          <w:rFonts w:asciiTheme="minorHAnsi" w:hAnsiTheme="minorHAnsi" w:cstheme="minorHAnsi"/>
          <w:sz w:val="28"/>
          <w:szCs w:val="28"/>
        </w:rPr>
      </w:pPr>
      <w:r>
        <w:rPr>
          <w:rFonts w:asciiTheme="minorHAnsi" w:hAnsiTheme="minorHAnsi" w:cstheme="minorHAnsi"/>
          <w:sz w:val="28"/>
          <w:szCs w:val="28"/>
        </w:rPr>
        <w:t xml:space="preserve">Provide </w:t>
      </w:r>
      <w:r w:rsidRPr="00594159">
        <w:rPr>
          <w:rFonts w:asciiTheme="minorHAnsi" w:hAnsiTheme="minorHAnsi" w:cstheme="minorHAnsi"/>
          <w:sz w:val="28"/>
          <w:szCs w:val="28"/>
        </w:rPr>
        <w:t>promotional</w:t>
      </w:r>
      <w:r w:rsidR="00384AA3" w:rsidRPr="00594159">
        <w:rPr>
          <w:rFonts w:asciiTheme="minorHAnsi" w:hAnsiTheme="minorHAnsi" w:cstheme="minorHAnsi"/>
          <w:sz w:val="28"/>
          <w:szCs w:val="28"/>
        </w:rPr>
        <w:t xml:space="preserve"> items to hand out at outreach activities</w:t>
      </w:r>
      <w:r w:rsidR="008316E2">
        <w:rPr>
          <w:rFonts w:asciiTheme="minorHAnsi" w:hAnsiTheme="minorHAnsi" w:cstheme="minorHAnsi"/>
          <w:sz w:val="28"/>
          <w:szCs w:val="28"/>
        </w:rPr>
        <w:t>.</w:t>
      </w:r>
    </w:p>
    <w:p w14:paraId="404A09B2" w14:textId="2E70ABCB" w:rsidR="00384AA3" w:rsidRPr="00594159" w:rsidRDefault="00384AA3" w:rsidP="00EF3CF9">
      <w:pPr>
        <w:pStyle w:val="NoSpacing"/>
        <w:numPr>
          <w:ilvl w:val="0"/>
          <w:numId w:val="7"/>
        </w:numPr>
        <w:rPr>
          <w:rFonts w:asciiTheme="minorHAnsi" w:hAnsiTheme="minorHAnsi" w:cstheme="minorHAnsi"/>
          <w:sz w:val="28"/>
          <w:szCs w:val="28"/>
        </w:rPr>
      </w:pPr>
      <w:r w:rsidRPr="00594159">
        <w:rPr>
          <w:rFonts w:asciiTheme="minorHAnsi" w:hAnsiTheme="minorHAnsi" w:cstheme="minorHAnsi"/>
          <w:sz w:val="28"/>
          <w:szCs w:val="28"/>
        </w:rPr>
        <w:t xml:space="preserve">Participate directly in outreach events, including organizing activities, staffing exhibitor tables, </w:t>
      </w:r>
      <w:r w:rsidR="004E5989">
        <w:rPr>
          <w:rFonts w:asciiTheme="minorHAnsi" w:hAnsiTheme="minorHAnsi" w:cstheme="minorHAnsi"/>
          <w:sz w:val="28"/>
          <w:szCs w:val="28"/>
        </w:rPr>
        <w:t xml:space="preserve">fees, </w:t>
      </w:r>
      <w:r w:rsidRPr="00594159">
        <w:rPr>
          <w:rFonts w:asciiTheme="minorHAnsi" w:hAnsiTheme="minorHAnsi" w:cstheme="minorHAnsi"/>
          <w:sz w:val="28"/>
          <w:szCs w:val="28"/>
        </w:rPr>
        <w:t>and participating in panel discussions</w:t>
      </w:r>
      <w:r w:rsidR="008316E2">
        <w:rPr>
          <w:rFonts w:asciiTheme="minorHAnsi" w:hAnsiTheme="minorHAnsi" w:cstheme="minorHAnsi"/>
          <w:sz w:val="28"/>
          <w:szCs w:val="28"/>
        </w:rPr>
        <w:t>.</w:t>
      </w:r>
    </w:p>
    <w:p w14:paraId="7362D817" w14:textId="75BF201F" w:rsidR="00384AA3" w:rsidRPr="00594159" w:rsidRDefault="00384AA3" w:rsidP="00EF3CF9">
      <w:pPr>
        <w:pStyle w:val="NoSpacing"/>
        <w:numPr>
          <w:ilvl w:val="0"/>
          <w:numId w:val="7"/>
        </w:numPr>
        <w:rPr>
          <w:rFonts w:asciiTheme="minorHAnsi" w:hAnsiTheme="minorHAnsi" w:cstheme="minorHAnsi"/>
          <w:sz w:val="28"/>
          <w:szCs w:val="28"/>
        </w:rPr>
      </w:pPr>
      <w:r w:rsidRPr="00594159">
        <w:rPr>
          <w:rFonts w:asciiTheme="minorHAnsi" w:hAnsiTheme="minorHAnsi" w:cstheme="minorHAnsi"/>
          <w:sz w:val="28"/>
          <w:szCs w:val="28"/>
        </w:rPr>
        <w:t xml:space="preserve">Network with local, regional, state, and </w:t>
      </w:r>
      <w:r w:rsidR="00EE08AD" w:rsidRPr="00594159">
        <w:rPr>
          <w:rFonts w:asciiTheme="minorHAnsi" w:hAnsiTheme="minorHAnsi" w:cstheme="minorHAnsi"/>
          <w:sz w:val="28"/>
          <w:szCs w:val="28"/>
        </w:rPr>
        <w:t xml:space="preserve">national </w:t>
      </w:r>
      <w:r w:rsidR="00EE08AD">
        <w:rPr>
          <w:rFonts w:asciiTheme="minorHAnsi" w:hAnsiTheme="minorHAnsi" w:cstheme="minorHAnsi"/>
          <w:sz w:val="28"/>
          <w:szCs w:val="28"/>
        </w:rPr>
        <w:t>organizations to</w:t>
      </w:r>
      <w:r w:rsidRPr="00594159">
        <w:rPr>
          <w:rFonts w:asciiTheme="minorHAnsi" w:hAnsiTheme="minorHAnsi" w:cstheme="minorHAnsi"/>
          <w:sz w:val="28"/>
          <w:szCs w:val="28"/>
        </w:rPr>
        <w:t xml:space="preserve"> promote awareness of the Library’s services</w:t>
      </w:r>
      <w:r w:rsidRPr="00594159">
        <w:rPr>
          <w:rFonts w:asciiTheme="minorHAnsi" w:eastAsia="Times New Roman" w:hAnsiTheme="minorHAnsi" w:cstheme="minorHAnsi"/>
          <w:sz w:val="28"/>
          <w:szCs w:val="28"/>
        </w:rPr>
        <w:t xml:space="preserve"> at conventions</w:t>
      </w:r>
      <w:r w:rsidR="00EE08AD">
        <w:rPr>
          <w:rFonts w:asciiTheme="minorHAnsi" w:eastAsia="Times New Roman" w:hAnsiTheme="minorHAnsi" w:cstheme="minorHAnsi"/>
          <w:sz w:val="28"/>
          <w:szCs w:val="28"/>
        </w:rPr>
        <w:t>,</w:t>
      </w:r>
      <w:r w:rsidRPr="00594159">
        <w:rPr>
          <w:rFonts w:asciiTheme="minorHAnsi" w:eastAsia="Times New Roman" w:hAnsiTheme="minorHAnsi" w:cstheme="minorHAnsi"/>
          <w:sz w:val="28"/>
          <w:szCs w:val="28"/>
        </w:rPr>
        <w:t xml:space="preserve"> and other </w:t>
      </w:r>
      <w:r w:rsidR="00EE08AD">
        <w:rPr>
          <w:rFonts w:asciiTheme="minorHAnsi" w:eastAsia="Times New Roman" w:hAnsiTheme="minorHAnsi" w:cstheme="minorHAnsi"/>
          <w:sz w:val="28"/>
          <w:szCs w:val="28"/>
        </w:rPr>
        <w:t>meetings.</w:t>
      </w:r>
    </w:p>
    <w:p w14:paraId="3208CFCF" w14:textId="77777777" w:rsidR="00DC534E" w:rsidRDefault="00DC534E" w:rsidP="00EF3CF9">
      <w:pPr>
        <w:pStyle w:val="NoSpacing"/>
        <w:rPr>
          <w:rFonts w:asciiTheme="minorHAnsi" w:hAnsiTheme="minorHAnsi" w:cstheme="minorHAnsi"/>
          <w:sz w:val="28"/>
          <w:szCs w:val="28"/>
        </w:rPr>
      </w:pPr>
    </w:p>
    <w:p w14:paraId="17190FF1" w14:textId="4F2CC1ED" w:rsidR="00E87985" w:rsidRDefault="00467024" w:rsidP="00EF3CF9">
      <w:pPr>
        <w:pStyle w:val="NoSpacing"/>
        <w:rPr>
          <w:rFonts w:asciiTheme="minorHAnsi" w:hAnsiTheme="minorHAnsi" w:cstheme="minorHAnsi"/>
          <w:sz w:val="28"/>
          <w:szCs w:val="28"/>
        </w:rPr>
      </w:pPr>
      <w:r>
        <w:rPr>
          <w:rFonts w:asciiTheme="minorHAnsi" w:hAnsiTheme="minorHAnsi" w:cstheme="minorHAnsi"/>
          <w:sz w:val="28"/>
          <w:szCs w:val="28"/>
        </w:rPr>
        <w:t>In addition to</w:t>
      </w:r>
      <w:r w:rsidR="00384AA3" w:rsidRPr="00594159">
        <w:rPr>
          <w:rFonts w:asciiTheme="minorHAnsi" w:hAnsiTheme="minorHAnsi" w:cstheme="minorHAnsi"/>
          <w:sz w:val="28"/>
          <w:szCs w:val="28"/>
        </w:rPr>
        <w:t xml:space="preserve"> all the moral support and </w:t>
      </w:r>
      <w:proofErr w:type="gramStart"/>
      <w:r w:rsidRPr="00594159">
        <w:rPr>
          <w:rFonts w:asciiTheme="minorHAnsi" w:hAnsiTheme="minorHAnsi" w:cstheme="minorHAnsi"/>
          <w:sz w:val="28"/>
          <w:szCs w:val="28"/>
        </w:rPr>
        <w:t>friendship</w:t>
      </w:r>
      <w:proofErr w:type="gramEnd"/>
      <w:r>
        <w:rPr>
          <w:rFonts w:asciiTheme="minorHAnsi" w:hAnsiTheme="minorHAnsi" w:cstheme="minorHAnsi"/>
          <w:sz w:val="28"/>
          <w:szCs w:val="28"/>
        </w:rPr>
        <w:t xml:space="preserve"> they provide</w:t>
      </w:r>
      <w:r w:rsidR="00384AA3" w:rsidRPr="00594159">
        <w:rPr>
          <w:rFonts w:asciiTheme="minorHAnsi" w:hAnsiTheme="minorHAnsi" w:cstheme="minorHAnsi"/>
          <w:sz w:val="28"/>
          <w:szCs w:val="28"/>
        </w:rPr>
        <w:t xml:space="preserve">. For all this, on behalf of the Library, many, many thanks, </w:t>
      </w:r>
      <w:r w:rsidR="00EE08AD">
        <w:rPr>
          <w:rFonts w:asciiTheme="minorHAnsi" w:hAnsiTheme="minorHAnsi" w:cstheme="minorHAnsi"/>
          <w:sz w:val="28"/>
          <w:szCs w:val="28"/>
        </w:rPr>
        <w:t xml:space="preserve">to the </w:t>
      </w:r>
      <w:r w:rsidR="00384AA3" w:rsidRPr="00594159">
        <w:rPr>
          <w:rFonts w:asciiTheme="minorHAnsi" w:hAnsiTheme="minorHAnsi" w:cstheme="minorHAnsi"/>
          <w:sz w:val="28"/>
          <w:szCs w:val="28"/>
        </w:rPr>
        <w:t>Friends!</w:t>
      </w:r>
      <w:r w:rsidR="00DC534E">
        <w:rPr>
          <w:rFonts w:asciiTheme="minorHAnsi" w:hAnsiTheme="minorHAnsi" w:cstheme="minorHAnsi"/>
          <w:sz w:val="28"/>
          <w:szCs w:val="28"/>
        </w:rPr>
        <w:t xml:space="preserve"> </w:t>
      </w:r>
    </w:p>
    <w:p w14:paraId="37855EED" w14:textId="77777777" w:rsidR="00E87985" w:rsidRDefault="00E87985" w:rsidP="00EF3CF9">
      <w:pPr>
        <w:pStyle w:val="NoSpacing"/>
        <w:rPr>
          <w:rFonts w:asciiTheme="minorHAnsi" w:hAnsiTheme="minorHAnsi" w:cstheme="minorHAnsi"/>
          <w:sz w:val="28"/>
          <w:szCs w:val="28"/>
        </w:rPr>
      </w:pPr>
    </w:p>
    <w:p w14:paraId="129783CA" w14:textId="63757942" w:rsidR="00DC534E" w:rsidRPr="00A977CE" w:rsidRDefault="00DA3283" w:rsidP="00EF3CF9">
      <w:pPr>
        <w:pStyle w:val="NoSpacing"/>
        <w:rPr>
          <w:rFonts w:asciiTheme="minorHAnsi" w:hAnsiTheme="minorHAnsi" w:cstheme="minorHAnsi"/>
          <w:sz w:val="28"/>
          <w:szCs w:val="28"/>
        </w:rPr>
      </w:pPr>
      <w:proofErr w:type="gramStart"/>
      <w:r>
        <w:rPr>
          <w:rFonts w:asciiTheme="minorHAnsi" w:hAnsiTheme="minorHAnsi" w:cstheme="minorHAnsi"/>
          <w:sz w:val="28"/>
          <w:szCs w:val="28"/>
        </w:rPr>
        <w:t>Want to join the Friends?</w:t>
      </w:r>
      <w:proofErr w:type="gramEnd"/>
      <w:r>
        <w:rPr>
          <w:rFonts w:asciiTheme="minorHAnsi" w:hAnsiTheme="minorHAnsi" w:cstheme="minorHAnsi"/>
          <w:sz w:val="28"/>
          <w:szCs w:val="28"/>
        </w:rPr>
        <w:t xml:space="preserve">  C</w:t>
      </w:r>
      <w:r w:rsidR="00DC534E">
        <w:rPr>
          <w:rFonts w:asciiTheme="minorHAnsi" w:hAnsiTheme="minorHAnsi" w:cstheme="minorHAnsi"/>
          <w:sz w:val="28"/>
          <w:szCs w:val="28"/>
        </w:rPr>
        <w:t xml:space="preserve">ontact them at </w:t>
      </w:r>
      <w:r w:rsidR="00A977CE" w:rsidRPr="00A977CE">
        <w:rPr>
          <w:rStyle w:val="Hyperlink"/>
          <w:rFonts w:asciiTheme="minorHAnsi" w:hAnsiTheme="minorHAnsi" w:cstheme="minorHAnsi"/>
          <w:b/>
          <w:color w:val="auto"/>
          <w:sz w:val="28"/>
          <w:szCs w:val="28"/>
          <w:u w:val="none"/>
        </w:rPr>
        <w:t>tbfriends@earthlink.net</w:t>
      </w:r>
      <w:r w:rsidR="00A977CE" w:rsidRPr="00A977CE">
        <w:rPr>
          <w:rFonts w:asciiTheme="minorHAnsi" w:hAnsiTheme="minorHAnsi" w:cstheme="minorHAnsi"/>
          <w:sz w:val="28"/>
          <w:szCs w:val="28"/>
        </w:rPr>
        <w:t>,</w:t>
      </w:r>
    </w:p>
    <w:p w14:paraId="59A7A01E" w14:textId="7E0EA874" w:rsidR="00DC534E" w:rsidRPr="00A977CE" w:rsidRDefault="00DA3283" w:rsidP="00EF3CF9">
      <w:pPr>
        <w:pStyle w:val="NoSpacing"/>
        <w:rPr>
          <w:rFonts w:asciiTheme="minorHAnsi" w:hAnsiTheme="minorHAnsi" w:cstheme="minorHAnsi"/>
          <w:sz w:val="28"/>
          <w:szCs w:val="28"/>
        </w:rPr>
      </w:pPr>
      <w:proofErr w:type="gramStart"/>
      <w:r w:rsidRPr="00A977CE">
        <w:rPr>
          <w:rFonts w:asciiTheme="minorHAnsi" w:hAnsiTheme="minorHAnsi" w:cstheme="minorHAnsi"/>
          <w:sz w:val="28"/>
          <w:szCs w:val="28"/>
        </w:rPr>
        <w:t>o</w:t>
      </w:r>
      <w:r w:rsidR="00446D40" w:rsidRPr="00A977CE">
        <w:rPr>
          <w:rFonts w:asciiTheme="minorHAnsi" w:hAnsiTheme="minorHAnsi" w:cstheme="minorHAnsi"/>
          <w:sz w:val="28"/>
          <w:szCs w:val="28"/>
        </w:rPr>
        <w:t>r</w:t>
      </w:r>
      <w:proofErr w:type="gramEnd"/>
      <w:r w:rsidR="00446D40" w:rsidRPr="00A977CE">
        <w:rPr>
          <w:rFonts w:asciiTheme="minorHAnsi" w:hAnsiTheme="minorHAnsi" w:cstheme="minorHAnsi"/>
          <w:sz w:val="28"/>
          <w:szCs w:val="28"/>
        </w:rPr>
        <w:t xml:space="preserve"> go to their website at </w:t>
      </w:r>
      <w:hyperlink r:id="rId10" w:history="1">
        <w:r w:rsidR="00DC534E" w:rsidRPr="00A977CE">
          <w:rPr>
            <w:rStyle w:val="Hyperlink"/>
            <w:rFonts w:asciiTheme="minorHAnsi" w:hAnsiTheme="minorHAnsi" w:cstheme="minorHAnsi"/>
            <w:b/>
            <w:color w:val="auto"/>
            <w:sz w:val="28"/>
            <w:szCs w:val="28"/>
            <w:u w:val="none"/>
          </w:rPr>
          <w:t>www.friendsoflibraryaccessinc.org</w:t>
        </w:r>
      </w:hyperlink>
      <w:r w:rsidR="00DC534E" w:rsidRPr="00A977CE">
        <w:rPr>
          <w:rFonts w:asciiTheme="minorHAnsi" w:hAnsiTheme="minorHAnsi" w:cstheme="minorHAnsi"/>
          <w:sz w:val="28"/>
          <w:szCs w:val="28"/>
        </w:rPr>
        <w:t>.</w:t>
      </w:r>
      <w:bookmarkStart w:id="0" w:name="_GoBack"/>
      <w:bookmarkEnd w:id="0"/>
    </w:p>
    <w:p w14:paraId="0EB68089" w14:textId="77777777" w:rsidR="003B3335" w:rsidRDefault="003B3335" w:rsidP="00EF3CF9">
      <w:pPr>
        <w:pStyle w:val="NoSpacing"/>
        <w:rPr>
          <w:rFonts w:cstheme="minorHAnsi"/>
          <w:sz w:val="28"/>
          <w:szCs w:val="28"/>
        </w:rPr>
      </w:pPr>
    </w:p>
    <w:p w14:paraId="64D8D461" w14:textId="41BDB6B4" w:rsidR="00857F98" w:rsidRPr="003B3335" w:rsidRDefault="00F61AAA" w:rsidP="00EF3CF9">
      <w:pPr>
        <w:pStyle w:val="NoSpacing"/>
        <w:rPr>
          <w:rFonts w:asciiTheme="minorHAnsi" w:hAnsiTheme="minorHAnsi" w:cstheme="minorHAnsi"/>
          <w:sz w:val="28"/>
          <w:szCs w:val="28"/>
        </w:rPr>
      </w:pPr>
      <w:r w:rsidRPr="003B3335">
        <w:rPr>
          <w:rFonts w:asciiTheme="minorHAnsi" w:hAnsiTheme="minorHAnsi" w:cstheme="minorHAnsi"/>
          <w:b/>
          <w:noProof/>
          <w:sz w:val="28"/>
          <w:szCs w:val="28"/>
        </w:rPr>
        <mc:AlternateContent>
          <mc:Choice Requires="wps">
            <w:drawing>
              <wp:anchor distT="45720" distB="45720" distL="114300" distR="114300" simplePos="0" relativeHeight="251663360" behindDoc="0" locked="0" layoutInCell="1" allowOverlap="1" wp14:anchorId="22A34E34" wp14:editId="6DFBF70E">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34E34" id="_x0000_t202" coordsize="21600,21600" o:spt="202" path="m,l,21600r21600,l21600,xe">
                <v:stroke joinstyle="miter"/>
                <v:path gradientshapeok="t" o:connecttype="rect"/>
              </v:shapetype>
              <v:shape id="Text Box 2" o:spid="_x0000_s1026" type="#_x0000_t202" style="position:absolute;margin-left:291.75pt;margin-top:0;width:209.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IxJAIAAEcEAAAOAAAAZHJzL2Uyb0RvYy54bWysU9tuGyEQfa/Uf0C813up7cQ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">
                <v:textbox style="mso-fit-shape-to-text:t">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00857F98" w:rsidRPr="003B3335">
        <w:rPr>
          <w:rFonts w:asciiTheme="minorHAnsi" w:hAnsiTheme="minorHAnsi" w:cstheme="minorHAnsi"/>
          <w:sz w:val="28"/>
          <w:szCs w:val="28"/>
        </w:rPr>
        <w:t>FL Braille and Talking Books</w:t>
      </w:r>
    </w:p>
    <w:p w14:paraId="6D586A5F" w14:textId="77777777" w:rsidR="00857F98" w:rsidRPr="003B3335" w:rsidRDefault="00857F98" w:rsidP="00EF3CF9">
      <w:pPr>
        <w:spacing w:after="0" w:line="240" w:lineRule="auto"/>
        <w:rPr>
          <w:rFonts w:cstheme="minorHAnsi"/>
          <w:sz w:val="28"/>
          <w:szCs w:val="28"/>
        </w:rPr>
      </w:pPr>
      <w:r w:rsidRPr="003B3335">
        <w:rPr>
          <w:rFonts w:cstheme="minorHAnsi"/>
          <w:sz w:val="28"/>
          <w:szCs w:val="28"/>
        </w:rPr>
        <w:t>421 Platt St.</w:t>
      </w:r>
    </w:p>
    <w:p w14:paraId="73F5B63F" w14:textId="77777777" w:rsidR="00857F98" w:rsidRPr="003B3335" w:rsidRDefault="00857F98" w:rsidP="00EF3CF9">
      <w:pPr>
        <w:spacing w:after="0" w:line="240" w:lineRule="auto"/>
        <w:rPr>
          <w:rFonts w:cstheme="minorHAnsi"/>
          <w:sz w:val="28"/>
          <w:szCs w:val="28"/>
        </w:rPr>
      </w:pPr>
      <w:r w:rsidRPr="003B3335">
        <w:rPr>
          <w:rFonts w:cstheme="minorHAnsi"/>
          <w:sz w:val="28"/>
          <w:szCs w:val="28"/>
        </w:rPr>
        <w:t>Daytona Beach, FL 32114</w:t>
      </w:r>
    </w:p>
    <w:p w14:paraId="345D72EB" w14:textId="77777777" w:rsidR="00857F98" w:rsidRPr="003B3335" w:rsidRDefault="00857F98" w:rsidP="00EF3CF9">
      <w:pPr>
        <w:spacing w:after="0" w:line="240" w:lineRule="auto"/>
        <w:rPr>
          <w:rFonts w:cstheme="minorHAnsi"/>
          <w:b/>
          <w:color w:val="000000" w:themeColor="text1"/>
          <w:sz w:val="28"/>
          <w:szCs w:val="28"/>
        </w:rPr>
      </w:pPr>
      <w:r w:rsidRPr="003B3335">
        <w:rPr>
          <w:rFonts w:cstheme="minorHAnsi"/>
          <w:b/>
          <w:color w:val="000000" w:themeColor="text1"/>
          <w:sz w:val="28"/>
          <w:szCs w:val="28"/>
        </w:rPr>
        <w:t>Call us at 1-800-226-6075</w:t>
      </w:r>
    </w:p>
    <w:p w14:paraId="000E67BC" w14:textId="77777777" w:rsidR="00A77760" w:rsidRPr="00594159" w:rsidRDefault="00A77760" w:rsidP="00EF3CF9">
      <w:pPr>
        <w:spacing w:line="240" w:lineRule="auto"/>
        <w:rPr>
          <w:rFonts w:cstheme="minorHAnsi"/>
          <w:sz w:val="28"/>
          <w:szCs w:val="28"/>
        </w:rPr>
      </w:pPr>
    </w:p>
    <w:p w14:paraId="0DF09CB4" w14:textId="77777777" w:rsidR="007457AE" w:rsidRDefault="007457AE" w:rsidP="00EF3CF9">
      <w:pPr>
        <w:spacing w:line="240" w:lineRule="auto"/>
        <w:rPr>
          <w:rFonts w:cstheme="minorHAnsi"/>
          <w:sz w:val="28"/>
          <w:szCs w:val="28"/>
        </w:rPr>
      </w:pPr>
    </w:p>
    <w:p w14:paraId="62B86C92" w14:textId="35D7A6C7" w:rsidR="007B66C2" w:rsidRDefault="007B66C2" w:rsidP="00EF3CF9">
      <w:pPr>
        <w:spacing w:line="240" w:lineRule="auto"/>
        <w:rPr>
          <w:rFonts w:cstheme="minorHAnsi"/>
          <w:sz w:val="28"/>
          <w:szCs w:val="28"/>
        </w:rPr>
      </w:pPr>
    </w:p>
    <w:p w14:paraId="2D25E959" w14:textId="2275D8FF" w:rsidR="00EF3CF9" w:rsidRDefault="00EF3CF9" w:rsidP="00EF3CF9">
      <w:pPr>
        <w:spacing w:line="240" w:lineRule="auto"/>
        <w:rPr>
          <w:rFonts w:cstheme="minorHAnsi"/>
          <w:sz w:val="28"/>
          <w:szCs w:val="28"/>
        </w:rPr>
      </w:pPr>
    </w:p>
    <w:p w14:paraId="1E126410" w14:textId="429580D8" w:rsidR="00EF3CF9" w:rsidRDefault="00EF3CF9" w:rsidP="00EF3CF9">
      <w:pPr>
        <w:spacing w:line="240" w:lineRule="auto"/>
        <w:rPr>
          <w:rFonts w:cstheme="minorHAnsi"/>
          <w:sz w:val="28"/>
          <w:szCs w:val="28"/>
        </w:rPr>
      </w:pPr>
    </w:p>
    <w:p w14:paraId="7C7CBFCC" w14:textId="58D6F370" w:rsidR="00EF3CF9" w:rsidRDefault="00EF3CF9" w:rsidP="00EF3CF9">
      <w:pPr>
        <w:spacing w:line="240" w:lineRule="auto"/>
        <w:rPr>
          <w:rFonts w:cstheme="minorHAnsi"/>
          <w:sz w:val="28"/>
          <w:szCs w:val="28"/>
        </w:rPr>
      </w:pPr>
    </w:p>
    <w:p w14:paraId="4945F31E" w14:textId="1B8CA12A" w:rsidR="00EF3CF9" w:rsidRDefault="00EF3CF9" w:rsidP="00EF3CF9">
      <w:pPr>
        <w:spacing w:line="240" w:lineRule="auto"/>
        <w:rPr>
          <w:rFonts w:cstheme="minorHAnsi"/>
          <w:sz w:val="28"/>
          <w:szCs w:val="28"/>
        </w:rPr>
      </w:pPr>
    </w:p>
    <w:p w14:paraId="7D0F84DF" w14:textId="57695D31" w:rsidR="00EF3CF9" w:rsidRDefault="00EF3CF9" w:rsidP="00EF3CF9">
      <w:pPr>
        <w:spacing w:line="240" w:lineRule="auto"/>
        <w:rPr>
          <w:rFonts w:cstheme="minorHAnsi"/>
          <w:sz w:val="28"/>
          <w:szCs w:val="28"/>
        </w:rPr>
      </w:pPr>
    </w:p>
    <w:p w14:paraId="0028F626" w14:textId="2CF054CF" w:rsidR="00EF3CF9" w:rsidRDefault="00EF3CF9" w:rsidP="00EF3CF9">
      <w:pPr>
        <w:spacing w:line="240" w:lineRule="auto"/>
        <w:rPr>
          <w:rFonts w:cstheme="minorHAnsi"/>
          <w:sz w:val="28"/>
          <w:szCs w:val="28"/>
        </w:rPr>
      </w:pPr>
    </w:p>
    <w:p w14:paraId="1AF259AD" w14:textId="5E66F878" w:rsidR="006118CF" w:rsidRDefault="006118CF" w:rsidP="00EF3CF9">
      <w:pPr>
        <w:spacing w:line="240" w:lineRule="auto"/>
        <w:rPr>
          <w:rFonts w:cstheme="minorHAnsi"/>
          <w:sz w:val="28"/>
          <w:szCs w:val="28"/>
        </w:rPr>
      </w:pPr>
    </w:p>
    <w:p w14:paraId="2F56FD65" w14:textId="3743D173" w:rsidR="006118CF" w:rsidRDefault="006118CF" w:rsidP="00EF3CF9">
      <w:pPr>
        <w:spacing w:line="240" w:lineRule="auto"/>
        <w:rPr>
          <w:rFonts w:cstheme="minorHAnsi"/>
          <w:sz w:val="28"/>
          <w:szCs w:val="28"/>
        </w:rPr>
      </w:pPr>
    </w:p>
    <w:p w14:paraId="5394CD43" w14:textId="77777777" w:rsidR="007B66C2" w:rsidRDefault="007B66C2" w:rsidP="00EF3CF9">
      <w:pPr>
        <w:spacing w:line="240" w:lineRule="auto"/>
        <w:rPr>
          <w:rFonts w:cstheme="minorHAnsi"/>
          <w:sz w:val="28"/>
          <w:szCs w:val="28"/>
        </w:rPr>
      </w:pPr>
    </w:p>
    <w:p w14:paraId="1526D545" w14:textId="77777777" w:rsidR="000405C7" w:rsidRDefault="000405C7" w:rsidP="008B3F62">
      <w:pPr>
        <w:spacing w:after="0"/>
        <w:rPr>
          <w:rFonts w:cstheme="minorHAnsi"/>
          <w:b/>
          <w:sz w:val="28"/>
          <w:szCs w:val="28"/>
        </w:rPr>
      </w:pPr>
    </w:p>
    <w:p w14:paraId="787997E6" w14:textId="51506B07" w:rsidR="008B3F62" w:rsidRDefault="00EF3CF9" w:rsidP="008B3F62">
      <w:pPr>
        <w:spacing w:after="0"/>
        <w:rPr>
          <w:rFonts w:cstheme="minorHAnsi"/>
          <w:sz w:val="28"/>
          <w:szCs w:val="28"/>
        </w:rPr>
      </w:pPr>
      <w:r w:rsidRPr="004E5989">
        <w:rPr>
          <w:rFonts w:cstheme="minorHAnsi"/>
          <w:b/>
          <w:sz w:val="28"/>
          <w:szCs w:val="28"/>
        </w:rPr>
        <w:t xml:space="preserve">Volunteers </w:t>
      </w:r>
      <w:proofErr w:type="gramStart"/>
      <w:r w:rsidRPr="004E5989">
        <w:rPr>
          <w:rFonts w:cstheme="minorHAnsi"/>
          <w:b/>
          <w:sz w:val="28"/>
          <w:szCs w:val="28"/>
        </w:rPr>
        <w:t>needed</w:t>
      </w:r>
      <w:r w:rsidRPr="00E16184">
        <w:rPr>
          <w:rFonts w:cstheme="minorHAnsi"/>
          <w:sz w:val="28"/>
          <w:szCs w:val="28"/>
        </w:rPr>
        <w:t>:</w:t>
      </w:r>
      <w:proofErr w:type="gramEnd"/>
      <w:r w:rsidRPr="00E16184">
        <w:rPr>
          <w:rFonts w:cstheme="minorHAnsi"/>
          <w:sz w:val="28"/>
          <w:szCs w:val="28"/>
        </w:rPr>
        <w:t xml:space="preserve"> attention to detail a must! </w:t>
      </w:r>
      <w:proofErr w:type="spellStart"/>
      <w:r w:rsidRPr="00E16184">
        <w:rPr>
          <w:rFonts w:cstheme="minorHAnsi"/>
          <w:b/>
          <w:sz w:val="28"/>
          <w:szCs w:val="28"/>
        </w:rPr>
        <w:t>Shelvers</w:t>
      </w:r>
      <w:proofErr w:type="spellEnd"/>
      <w:r w:rsidRPr="00E16184">
        <w:rPr>
          <w:rFonts w:cstheme="minorHAnsi"/>
          <w:sz w:val="28"/>
          <w:szCs w:val="28"/>
        </w:rPr>
        <w:t>: Must be able to stand, walk, bend and lift. Be able to match the number on the item label to their positions on the shelf.</w:t>
      </w:r>
      <w:r w:rsidR="00E77AFC">
        <w:rPr>
          <w:rFonts w:cstheme="minorHAnsi"/>
          <w:sz w:val="28"/>
          <w:szCs w:val="28"/>
        </w:rPr>
        <w:t xml:space="preserve"> </w:t>
      </w:r>
      <w:r w:rsidRPr="00E16184">
        <w:rPr>
          <w:rFonts w:cstheme="minorHAnsi"/>
          <w:b/>
          <w:sz w:val="28"/>
          <w:szCs w:val="28"/>
        </w:rPr>
        <w:t>Inspectors</w:t>
      </w:r>
      <w:r w:rsidRPr="00E16184">
        <w:rPr>
          <w:rFonts w:cstheme="minorHAnsi"/>
          <w:sz w:val="28"/>
          <w:szCs w:val="28"/>
        </w:rPr>
        <w:t xml:space="preserve">: Be able to match the numbers and labels and sort incoming materials. </w:t>
      </w:r>
      <w:r w:rsidRPr="00E16184">
        <w:rPr>
          <w:rFonts w:cstheme="minorHAnsi"/>
          <w:b/>
          <w:sz w:val="28"/>
          <w:szCs w:val="28"/>
        </w:rPr>
        <w:t>Machine Services</w:t>
      </w:r>
      <w:r w:rsidRPr="00E16184">
        <w:rPr>
          <w:rFonts w:cstheme="minorHAnsi"/>
          <w:sz w:val="28"/>
          <w:szCs w:val="28"/>
        </w:rPr>
        <w:t>: Be able to clean talking book machines, with training.</w:t>
      </w:r>
      <w:r w:rsidRPr="00E16184">
        <w:rPr>
          <w:rFonts w:cstheme="minorHAnsi"/>
          <w:b/>
          <w:sz w:val="28"/>
          <w:szCs w:val="28"/>
        </w:rPr>
        <w:t xml:space="preserve"> Production</w:t>
      </w:r>
      <w:r w:rsidRPr="00E16184">
        <w:rPr>
          <w:rFonts w:cstheme="minorHAnsi"/>
          <w:sz w:val="28"/>
          <w:szCs w:val="28"/>
        </w:rPr>
        <w:t xml:space="preserve">: Collating, organizing, folding, and labeling bulk </w:t>
      </w:r>
      <w:r w:rsidR="00E77AFC">
        <w:rPr>
          <w:rFonts w:cstheme="minorHAnsi"/>
          <w:sz w:val="28"/>
          <w:szCs w:val="28"/>
        </w:rPr>
        <w:t xml:space="preserve">printed </w:t>
      </w:r>
      <w:r w:rsidRPr="00E16184">
        <w:rPr>
          <w:rFonts w:cstheme="minorHAnsi"/>
          <w:sz w:val="28"/>
          <w:szCs w:val="28"/>
        </w:rPr>
        <w:t xml:space="preserve">flyers and booklets for shipping. </w:t>
      </w:r>
    </w:p>
    <w:p w14:paraId="1970C0F0" w14:textId="64AA688B" w:rsidR="00EF3CF9" w:rsidRDefault="00EF3CF9" w:rsidP="008B3F62">
      <w:pPr>
        <w:spacing w:after="0"/>
        <w:rPr>
          <w:rFonts w:cstheme="minorHAnsi"/>
          <w:sz w:val="28"/>
          <w:szCs w:val="28"/>
        </w:rPr>
      </w:pPr>
      <w:r w:rsidRPr="00E16184">
        <w:rPr>
          <w:rFonts w:cstheme="minorHAnsi"/>
          <w:b/>
          <w:sz w:val="28"/>
          <w:szCs w:val="28"/>
        </w:rPr>
        <w:t>Call Kathy at 1-800-226-6075</w:t>
      </w:r>
      <w:r w:rsidRPr="00E16184">
        <w:rPr>
          <w:rFonts w:cstheme="minorHAnsi"/>
          <w:sz w:val="28"/>
          <w:szCs w:val="28"/>
        </w:rPr>
        <w:t>.</w:t>
      </w:r>
    </w:p>
    <w:p w14:paraId="14C62D74" w14:textId="11CA6840" w:rsidR="008B3F62" w:rsidRDefault="008B3F62" w:rsidP="008B3F62">
      <w:pPr>
        <w:spacing w:after="0"/>
        <w:rPr>
          <w:rFonts w:cstheme="minorHAnsi"/>
          <w:sz w:val="28"/>
          <w:szCs w:val="28"/>
        </w:rPr>
      </w:pPr>
    </w:p>
    <w:p w14:paraId="1D0E2011" w14:textId="41F0E439" w:rsidR="008B3F62" w:rsidRDefault="008B3F62" w:rsidP="00EF3CF9">
      <w:pPr>
        <w:rPr>
          <w:rFonts w:cstheme="minorHAnsi"/>
          <w:sz w:val="28"/>
          <w:szCs w:val="28"/>
        </w:rPr>
      </w:pPr>
    </w:p>
    <w:p w14:paraId="51703373" w14:textId="5872AD53" w:rsidR="008B3F62" w:rsidRDefault="008B3F62" w:rsidP="00EF3CF9">
      <w:pPr>
        <w:rPr>
          <w:rFonts w:cstheme="minorHAnsi"/>
          <w:sz w:val="28"/>
          <w:szCs w:val="28"/>
        </w:rPr>
      </w:pPr>
    </w:p>
    <w:p w14:paraId="42702E3B" w14:textId="77777777" w:rsidR="008B3F62" w:rsidRDefault="008B3F62" w:rsidP="00EF3CF9">
      <w:pPr>
        <w:rPr>
          <w:rFonts w:cstheme="minorHAnsi"/>
          <w:sz w:val="28"/>
          <w:szCs w:val="28"/>
        </w:rPr>
      </w:pPr>
    </w:p>
    <w:p w14:paraId="7FE71143" w14:textId="77777777" w:rsidR="00EF3CF9" w:rsidRPr="00E16184" w:rsidRDefault="00EF3CF9" w:rsidP="00EF3CF9">
      <w:pPr>
        <w:rPr>
          <w:rFonts w:cstheme="minorHAnsi"/>
          <w:sz w:val="28"/>
          <w:szCs w:val="28"/>
        </w:rPr>
      </w:pPr>
    </w:p>
    <w:p w14:paraId="1230A840" w14:textId="77777777" w:rsidR="00A77760" w:rsidRPr="00594159" w:rsidRDefault="00A77760" w:rsidP="00EF3CF9">
      <w:pPr>
        <w:spacing w:line="240" w:lineRule="auto"/>
        <w:rPr>
          <w:rFonts w:cstheme="minorHAnsi"/>
          <w:sz w:val="28"/>
          <w:szCs w:val="28"/>
        </w:rPr>
      </w:pPr>
      <w:r w:rsidRPr="00594159">
        <w:rPr>
          <w:rFonts w:cstheme="minorHAnsi"/>
          <w:noProof/>
          <w:color w:val="000000" w:themeColor="text1"/>
          <w:sz w:val="28"/>
          <w:szCs w:val="28"/>
        </w:rPr>
        <mc:AlternateContent>
          <mc:Choice Requires="wps">
            <w:drawing>
              <wp:anchor distT="0" distB="0" distL="114300" distR="114300" simplePos="0" relativeHeight="251661312" behindDoc="0" locked="0" layoutInCell="1" allowOverlap="1" wp14:anchorId="7641CFF0" wp14:editId="55D33421">
                <wp:simplePos x="0" y="0"/>
                <wp:positionH relativeFrom="margin">
                  <wp:posOffset>0</wp:posOffset>
                </wp:positionH>
                <wp:positionV relativeFrom="paragraph">
                  <wp:posOffset>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1"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2"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CFF0" id="_x0000_s1027" type="#_x0000_t202" style="position:absolute;margin-left:0;margin-top:0;width:488.5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uT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" fillcolor="window" strokeweight=".5pt">
                <v:path arrowok="t"/>
                <v:textbo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4"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5"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A77760" w:rsidRPr="00594159" w:rsidSect="00611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1"/>
  </w:num>
  <w:num w:numId="6">
    <w:abstractNumId w:val="5"/>
  </w:num>
  <w:num w:numId="7">
    <w:abstractNumId w:val="4"/>
  </w:num>
  <w:num w:numId="8">
    <w:abstractNumId w:val="9"/>
  </w:num>
  <w:num w:numId="9">
    <w:abstractNumId w:val="12"/>
  </w:num>
  <w:num w:numId="10">
    <w:abstractNumId w:val="0"/>
  </w:num>
  <w:num w:numId="11">
    <w:abstractNumId w:val="7"/>
  </w:num>
  <w:num w:numId="12">
    <w:abstractNumId w:val="1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B8"/>
    <w:rsid w:val="0000535A"/>
    <w:rsid w:val="00010796"/>
    <w:rsid w:val="000171A4"/>
    <w:rsid w:val="000405C7"/>
    <w:rsid w:val="000A1C7E"/>
    <w:rsid w:val="001559EF"/>
    <w:rsid w:val="00167D96"/>
    <w:rsid w:val="001808F1"/>
    <w:rsid w:val="001900AC"/>
    <w:rsid w:val="001B0C6B"/>
    <w:rsid w:val="001B2447"/>
    <w:rsid w:val="001D27B1"/>
    <w:rsid w:val="001E6D66"/>
    <w:rsid w:val="00212674"/>
    <w:rsid w:val="002267AF"/>
    <w:rsid w:val="002372D1"/>
    <w:rsid w:val="002535E8"/>
    <w:rsid w:val="00276295"/>
    <w:rsid w:val="002C00F5"/>
    <w:rsid w:val="002D3487"/>
    <w:rsid w:val="00313413"/>
    <w:rsid w:val="003150EE"/>
    <w:rsid w:val="0032247B"/>
    <w:rsid w:val="00331F5C"/>
    <w:rsid w:val="003325F2"/>
    <w:rsid w:val="0035579C"/>
    <w:rsid w:val="0036585B"/>
    <w:rsid w:val="00380C42"/>
    <w:rsid w:val="00384AA3"/>
    <w:rsid w:val="003941C5"/>
    <w:rsid w:val="00397984"/>
    <w:rsid w:val="003B3335"/>
    <w:rsid w:val="003C276A"/>
    <w:rsid w:val="003E4636"/>
    <w:rsid w:val="003F466E"/>
    <w:rsid w:val="00407AEC"/>
    <w:rsid w:val="00446D40"/>
    <w:rsid w:val="004539A4"/>
    <w:rsid w:val="00457DBC"/>
    <w:rsid w:val="00467024"/>
    <w:rsid w:val="004A04F9"/>
    <w:rsid w:val="004E5989"/>
    <w:rsid w:val="004F2303"/>
    <w:rsid w:val="005021D6"/>
    <w:rsid w:val="00505195"/>
    <w:rsid w:val="00553219"/>
    <w:rsid w:val="00574C82"/>
    <w:rsid w:val="00594159"/>
    <w:rsid w:val="005B0173"/>
    <w:rsid w:val="005C518B"/>
    <w:rsid w:val="005C74B7"/>
    <w:rsid w:val="005D716B"/>
    <w:rsid w:val="005F1EE2"/>
    <w:rsid w:val="006118CF"/>
    <w:rsid w:val="0061492C"/>
    <w:rsid w:val="00642552"/>
    <w:rsid w:val="00660384"/>
    <w:rsid w:val="00660811"/>
    <w:rsid w:val="00663870"/>
    <w:rsid w:val="006A0BA6"/>
    <w:rsid w:val="006C6805"/>
    <w:rsid w:val="0072495D"/>
    <w:rsid w:val="00740CA8"/>
    <w:rsid w:val="007457AE"/>
    <w:rsid w:val="007560EC"/>
    <w:rsid w:val="0077621E"/>
    <w:rsid w:val="0078176C"/>
    <w:rsid w:val="00783ECB"/>
    <w:rsid w:val="007B66C2"/>
    <w:rsid w:val="007C0978"/>
    <w:rsid w:val="007D1B4F"/>
    <w:rsid w:val="007F098E"/>
    <w:rsid w:val="007F31FE"/>
    <w:rsid w:val="00805A48"/>
    <w:rsid w:val="00807466"/>
    <w:rsid w:val="00807525"/>
    <w:rsid w:val="00810EA9"/>
    <w:rsid w:val="008138B8"/>
    <w:rsid w:val="008316E2"/>
    <w:rsid w:val="00857F98"/>
    <w:rsid w:val="0086352F"/>
    <w:rsid w:val="0088101F"/>
    <w:rsid w:val="00882C2D"/>
    <w:rsid w:val="00886EE9"/>
    <w:rsid w:val="008975AB"/>
    <w:rsid w:val="008B3F62"/>
    <w:rsid w:val="008C7882"/>
    <w:rsid w:val="008E19E6"/>
    <w:rsid w:val="00911B55"/>
    <w:rsid w:val="00914C7E"/>
    <w:rsid w:val="00927D52"/>
    <w:rsid w:val="00931434"/>
    <w:rsid w:val="00963E6B"/>
    <w:rsid w:val="009706A5"/>
    <w:rsid w:val="00984FCA"/>
    <w:rsid w:val="00992095"/>
    <w:rsid w:val="009A01B0"/>
    <w:rsid w:val="009A1908"/>
    <w:rsid w:val="009F36FB"/>
    <w:rsid w:val="00A24166"/>
    <w:rsid w:val="00A47629"/>
    <w:rsid w:val="00A47C5A"/>
    <w:rsid w:val="00A610D1"/>
    <w:rsid w:val="00A77760"/>
    <w:rsid w:val="00A8384A"/>
    <w:rsid w:val="00A9703B"/>
    <w:rsid w:val="00A977CE"/>
    <w:rsid w:val="00B63221"/>
    <w:rsid w:val="00B86C3D"/>
    <w:rsid w:val="00B926B9"/>
    <w:rsid w:val="00B9385E"/>
    <w:rsid w:val="00BB13BF"/>
    <w:rsid w:val="00BC0CEB"/>
    <w:rsid w:val="00BC4AB2"/>
    <w:rsid w:val="00BC771B"/>
    <w:rsid w:val="00BD71A2"/>
    <w:rsid w:val="00BF0058"/>
    <w:rsid w:val="00BF3882"/>
    <w:rsid w:val="00BF5937"/>
    <w:rsid w:val="00C10C1B"/>
    <w:rsid w:val="00C2206D"/>
    <w:rsid w:val="00C31F84"/>
    <w:rsid w:val="00C40F78"/>
    <w:rsid w:val="00C631E7"/>
    <w:rsid w:val="00CA0DC2"/>
    <w:rsid w:val="00CD2CBF"/>
    <w:rsid w:val="00D018DE"/>
    <w:rsid w:val="00D43726"/>
    <w:rsid w:val="00D75EDC"/>
    <w:rsid w:val="00D86A7F"/>
    <w:rsid w:val="00DA3283"/>
    <w:rsid w:val="00DC534E"/>
    <w:rsid w:val="00DC7DBF"/>
    <w:rsid w:val="00DE565A"/>
    <w:rsid w:val="00E06704"/>
    <w:rsid w:val="00E16184"/>
    <w:rsid w:val="00E22E1F"/>
    <w:rsid w:val="00E43157"/>
    <w:rsid w:val="00E44A91"/>
    <w:rsid w:val="00E47556"/>
    <w:rsid w:val="00E50BD4"/>
    <w:rsid w:val="00E77AFC"/>
    <w:rsid w:val="00E87985"/>
    <w:rsid w:val="00EA403F"/>
    <w:rsid w:val="00EB194F"/>
    <w:rsid w:val="00EE08AD"/>
    <w:rsid w:val="00EF16B8"/>
    <w:rsid w:val="00EF3CF9"/>
    <w:rsid w:val="00EF4568"/>
    <w:rsid w:val="00F24E33"/>
    <w:rsid w:val="00F31E81"/>
    <w:rsid w:val="00F34928"/>
    <w:rsid w:val="00F61AAA"/>
    <w:rsid w:val="00F71E58"/>
    <w:rsid w:val="00F73898"/>
    <w:rsid w:val="00F75D07"/>
    <w:rsid w:val="00F76BDF"/>
    <w:rsid w:val="00FD7D43"/>
    <w:rsid w:val="00FE1005"/>
    <w:rsid w:val="00FE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B384DCED-D377-4B1B-97B1-17D8F7FF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opac.klas.com/fl1aopac/" TargetMode="External"/><Relationship Id="rId3" Type="http://schemas.openxmlformats.org/officeDocument/2006/relationships/styles" Target="styles.xml"/><Relationship Id="rId7" Type="http://schemas.openxmlformats.org/officeDocument/2006/relationships/hyperlink" Target="mailto:NLSDownload@loc.gov" TargetMode="External"/><Relationship Id="rId12" Type="http://schemas.openxmlformats.org/officeDocument/2006/relationships/hyperlink" Target="http://www.fldo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bs.fldoe.org" TargetMode="External"/><Relationship Id="rId5" Type="http://schemas.openxmlformats.org/officeDocument/2006/relationships/webSettings" Target="webSettings.xml"/><Relationship Id="rId15" Type="http://schemas.openxmlformats.org/officeDocument/2006/relationships/hyperlink" Target="http://www.fldoe.org" TargetMode="External"/><Relationship Id="rId10" Type="http://schemas.openxmlformats.org/officeDocument/2006/relationships/hyperlink" Target="http://www.friendsoflibraryaccessinc.org" TargetMode="External"/><Relationship Id="rId4" Type="http://schemas.openxmlformats.org/officeDocument/2006/relationships/settings" Target="settings.xml"/><Relationship Id="rId9" Type="http://schemas.openxmlformats.org/officeDocument/2006/relationships/hyperlink" Target="http://dbs.fldoe.org/Library/Reading/emily.html" TargetMode="External"/><Relationship Id="rId14" Type="http://schemas.openxmlformats.org/officeDocument/2006/relationships/hyperlink" Target="http://www.dbs.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B502-0276-4EFE-A5C0-23A55A83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16</cp:revision>
  <cp:lastPrinted>2018-08-23T13:40:00Z</cp:lastPrinted>
  <dcterms:created xsi:type="dcterms:W3CDTF">2018-08-23T16:45:00Z</dcterms:created>
  <dcterms:modified xsi:type="dcterms:W3CDTF">2018-08-23T18:42:00Z</dcterms:modified>
</cp:coreProperties>
</file>