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ACF6" w14:textId="77777777" w:rsidR="003F4506" w:rsidRDefault="003F4506" w:rsidP="00445B59">
      <w:pPr>
        <w:pStyle w:val="Heading1"/>
        <w:spacing w:before="0"/>
        <w:jc w:val="center"/>
        <w:rPr>
          <w:rFonts w:ascii="Calibri" w:hAnsi="Calibri" w:cs="Calibri"/>
          <w:b/>
          <w:color w:val="002060"/>
          <w:sz w:val="52"/>
          <w:szCs w:val="52"/>
        </w:rPr>
      </w:pPr>
      <w:bookmarkStart w:id="0" w:name="_Toc30681202"/>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2D782C17" w14:textId="77777777" w:rsidR="003D0DEF" w:rsidRPr="00725A64" w:rsidRDefault="00EF16B8" w:rsidP="00445B59">
      <w:pPr>
        <w:pStyle w:val="Heading1"/>
        <w:spacing w:before="0"/>
        <w:jc w:val="center"/>
        <w:rPr>
          <w:rFonts w:ascii="Calibri" w:hAnsi="Calibri" w:cs="Calibri"/>
          <w:sz w:val="52"/>
          <w:szCs w:val="52"/>
        </w:rPr>
      </w:pPr>
      <w:r w:rsidRPr="00725A64">
        <w:rPr>
          <w:rFonts w:ascii="Calibri" w:hAnsi="Calibri" w:cs="Calibri"/>
          <w:b/>
          <w:color w:val="002060"/>
          <w:sz w:val="52"/>
          <w:szCs w:val="52"/>
        </w:rPr>
        <w:t>Touch and Listen</w:t>
      </w:r>
      <w:bookmarkEnd w:id="0"/>
    </w:p>
    <w:p w14:paraId="76403635" w14:textId="77777777" w:rsidR="00D63B39" w:rsidRPr="00725A64" w:rsidRDefault="00BA4C61" w:rsidP="00445B59">
      <w:pPr>
        <w:pStyle w:val="NoSpacing"/>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6C96E0" w14:textId="77777777" w:rsidR="00750765" w:rsidRPr="00B071F3" w:rsidRDefault="00750765" w:rsidP="00445B59">
      <w:pPr>
        <w:pStyle w:val="NoSpacing"/>
        <w:jc w:val="center"/>
        <w:rPr>
          <w:rFonts w:ascii="Calibri" w:hAnsi="Calibri" w:cs="Calibri"/>
          <w:b/>
          <w:i/>
          <w:sz w:val="22"/>
        </w:rPr>
      </w:pPr>
    </w:p>
    <w:p w14:paraId="18E4E086" w14:textId="03EF601F" w:rsidR="002C2F43" w:rsidRDefault="001C235C" w:rsidP="00445B59">
      <w:pPr>
        <w:pStyle w:val="NoSpacing"/>
        <w:jc w:val="center"/>
        <w:rPr>
          <w:rFonts w:ascii="Calibri" w:hAnsi="Calibri" w:cs="Calibri"/>
          <w:b/>
          <w:i/>
          <w:sz w:val="48"/>
          <w:szCs w:val="48"/>
        </w:rPr>
      </w:pPr>
      <w:r>
        <w:rPr>
          <w:rFonts w:ascii="Calibri" w:hAnsi="Calibri" w:cs="Calibri"/>
          <w:b/>
          <w:i/>
          <w:sz w:val="48"/>
          <w:szCs w:val="48"/>
        </w:rPr>
        <w:t>Fall</w:t>
      </w:r>
      <w:r w:rsidR="007E7677" w:rsidRPr="00725A64">
        <w:rPr>
          <w:rFonts w:ascii="Calibri" w:hAnsi="Calibri" w:cs="Calibri"/>
          <w:b/>
          <w:i/>
          <w:sz w:val="48"/>
          <w:szCs w:val="48"/>
        </w:rPr>
        <w:t xml:space="preserve"> </w:t>
      </w:r>
      <w:r w:rsidR="00C57C2E" w:rsidRPr="00725A64">
        <w:rPr>
          <w:rFonts w:ascii="Calibri" w:hAnsi="Calibri" w:cs="Calibri"/>
          <w:b/>
          <w:i/>
          <w:sz w:val="48"/>
          <w:szCs w:val="48"/>
        </w:rPr>
        <w:t>202</w:t>
      </w:r>
      <w:r w:rsidR="00350ED9">
        <w:rPr>
          <w:rFonts w:ascii="Calibri" w:hAnsi="Calibri" w:cs="Calibri"/>
          <w:b/>
          <w:i/>
          <w:sz w:val="48"/>
          <w:szCs w:val="48"/>
        </w:rPr>
        <w:t>3</w:t>
      </w:r>
    </w:p>
    <w:p w14:paraId="117B059C" w14:textId="77777777" w:rsidR="006F5806" w:rsidRPr="00445B59" w:rsidRDefault="006F5806" w:rsidP="006F5806">
      <w:pPr>
        <w:rPr>
          <w:sz w:val="28"/>
          <w:szCs w:val="28"/>
        </w:rPr>
      </w:pPr>
    </w:p>
    <w:p w14:paraId="3792DB8F" w14:textId="77777777" w:rsidR="006F5806" w:rsidRPr="000C792B" w:rsidRDefault="006F5806" w:rsidP="00466372">
      <w:pPr>
        <w:pStyle w:val="Heading3"/>
        <w:spacing w:line="276" w:lineRule="auto"/>
      </w:pPr>
      <w:r w:rsidRPr="000C792B">
        <w:t xml:space="preserve">Commissioner Manny Diaz, Jr. Announces </w:t>
      </w:r>
      <w:r>
        <w:t>October</w:t>
      </w:r>
      <w:r w:rsidRPr="000C792B">
        <w:t xml:space="preserve"> Books of the Month</w:t>
      </w:r>
    </w:p>
    <w:p w14:paraId="17FDC508" w14:textId="77777777" w:rsidR="006F5806" w:rsidRPr="000C792B" w:rsidRDefault="006F5806" w:rsidP="00466372">
      <w:pPr>
        <w:spacing w:before="240" w:line="276" w:lineRule="auto"/>
        <w:rPr>
          <w:rFonts w:cstheme="minorHAnsi"/>
          <w:sz w:val="28"/>
          <w:szCs w:val="28"/>
        </w:rPr>
      </w:pPr>
      <w:r w:rsidRPr="000C792B">
        <w:rPr>
          <w:rFonts w:cstheme="minorHAnsi"/>
          <w:sz w:val="28"/>
          <w:szCs w:val="28"/>
        </w:rPr>
        <w:t xml:space="preserve">Florida Commissioner of Education Manny Diaz, Jr. announced </w:t>
      </w:r>
      <w:r>
        <w:rPr>
          <w:rFonts w:cstheme="minorHAnsi"/>
          <w:sz w:val="28"/>
          <w:szCs w:val="28"/>
        </w:rPr>
        <w:t>October</w:t>
      </w:r>
      <w:r w:rsidRPr="000C792B">
        <w:rPr>
          <w:rFonts w:cstheme="minorHAnsi"/>
          <w:sz w:val="28"/>
          <w:szCs w:val="28"/>
        </w:rPr>
        <w:t xml:space="preserve">’s chosen books for the Commissioner’s Book of the Month, a monthly reading challenge to promote literacy and reading engagement in preK-12 schools. </w:t>
      </w:r>
    </w:p>
    <w:p w14:paraId="7D7C93B4" w14:textId="77777777" w:rsidR="006F5806" w:rsidRPr="000E6C62" w:rsidRDefault="006F5806" w:rsidP="00466372">
      <w:pPr>
        <w:spacing w:before="240" w:line="276" w:lineRule="auto"/>
        <w:rPr>
          <w:rFonts w:cstheme="minorHAnsi"/>
          <w:sz w:val="28"/>
          <w:szCs w:val="28"/>
        </w:rPr>
      </w:pPr>
      <w:r w:rsidRPr="000E6C62">
        <w:rPr>
          <w:rFonts w:cstheme="minorHAnsi"/>
          <w:sz w:val="28"/>
          <w:szCs w:val="28"/>
        </w:rPr>
        <w:t>“This month’s recommended literacy selections feature resiliency narratives that will inspire students to learn about individuals who have persevered during difficult times,” said Education Commissioner Manny Diaz, Jr. “I encourage parents to take time to read with their children this month and cherish special moments together.”</w:t>
      </w:r>
    </w:p>
    <w:p w14:paraId="2F3B4B64" w14:textId="77777777" w:rsidR="006F5806" w:rsidRDefault="006F5806" w:rsidP="00466372">
      <w:pPr>
        <w:spacing w:before="240" w:line="276" w:lineRule="auto"/>
        <w:rPr>
          <w:rFonts w:cstheme="minorHAnsi"/>
          <w:sz w:val="28"/>
          <w:szCs w:val="28"/>
        </w:rPr>
      </w:pPr>
      <w:r w:rsidRPr="000E6C62">
        <w:rPr>
          <w:rFonts w:cstheme="minorHAnsi"/>
          <w:sz w:val="28"/>
          <w:szCs w:val="28"/>
        </w:rPr>
        <w:t xml:space="preserve">The Commissioner’s recommendations for October 2023 </w:t>
      </w:r>
      <w:r>
        <w:rPr>
          <w:rFonts w:cstheme="minorHAnsi"/>
          <w:sz w:val="28"/>
          <w:szCs w:val="28"/>
        </w:rPr>
        <w:t xml:space="preserve">which </w:t>
      </w:r>
      <w:r w:rsidRPr="000E6C62">
        <w:rPr>
          <w:rFonts w:cstheme="minorHAnsi"/>
          <w:sz w:val="28"/>
          <w:szCs w:val="28"/>
        </w:rPr>
        <w:t>are</w:t>
      </w:r>
      <w:r>
        <w:rPr>
          <w:rFonts w:cstheme="minorHAnsi"/>
          <w:sz w:val="28"/>
          <w:szCs w:val="28"/>
        </w:rPr>
        <w:t xml:space="preserve"> available in our collection: </w:t>
      </w:r>
    </w:p>
    <w:p w14:paraId="10C7FD7E" w14:textId="77777777" w:rsidR="006F5806" w:rsidRPr="000E6C62" w:rsidRDefault="006F5806" w:rsidP="00466372">
      <w:pPr>
        <w:pStyle w:val="xmsonormal"/>
        <w:shd w:val="clear" w:color="auto" w:fill="FFFFFF"/>
        <w:spacing w:line="360" w:lineRule="auto"/>
        <w:ind w:left="720"/>
        <w:rPr>
          <w:rFonts w:eastAsia="Times New Roman"/>
          <w:color w:val="000000"/>
          <w:sz w:val="28"/>
          <w:szCs w:val="28"/>
        </w:rPr>
      </w:pPr>
      <w:r w:rsidRPr="000E6C62">
        <w:rPr>
          <w:rFonts w:eastAsia="Times New Roman"/>
          <w:color w:val="000000"/>
          <w:sz w:val="28"/>
          <w:szCs w:val="28"/>
        </w:rPr>
        <w:t xml:space="preserve">•Grades K-2 – </w:t>
      </w:r>
      <w:r w:rsidRPr="0025026D">
        <w:rPr>
          <w:rFonts w:eastAsia="Times New Roman"/>
          <w:i/>
          <w:iCs/>
          <w:color w:val="000000"/>
          <w:sz w:val="28"/>
          <w:szCs w:val="28"/>
        </w:rPr>
        <w:t xml:space="preserve">Try </w:t>
      </w:r>
      <w:proofErr w:type="gramStart"/>
      <w:r w:rsidRPr="0025026D">
        <w:rPr>
          <w:rFonts w:eastAsia="Times New Roman"/>
          <w:i/>
          <w:iCs/>
          <w:color w:val="000000"/>
          <w:sz w:val="28"/>
          <w:szCs w:val="28"/>
        </w:rPr>
        <w:t>It!:</w:t>
      </w:r>
      <w:proofErr w:type="gramEnd"/>
      <w:r w:rsidRPr="0025026D">
        <w:rPr>
          <w:rFonts w:eastAsia="Times New Roman"/>
          <w:i/>
          <w:iCs/>
          <w:color w:val="000000"/>
          <w:sz w:val="28"/>
          <w:szCs w:val="28"/>
        </w:rPr>
        <w:t xml:space="preserve"> How Frieda Caplan Changed the Way We Eat</w:t>
      </w:r>
      <w:r w:rsidRPr="000E6C62">
        <w:rPr>
          <w:rFonts w:eastAsia="Times New Roman"/>
          <w:color w:val="000000"/>
          <w:sz w:val="28"/>
          <w:szCs w:val="28"/>
        </w:rPr>
        <w:t xml:space="preserve"> by Mara Rockliff</w:t>
      </w:r>
      <w:r>
        <w:rPr>
          <w:rFonts w:eastAsia="Times New Roman"/>
          <w:color w:val="000000"/>
          <w:sz w:val="28"/>
          <w:szCs w:val="28"/>
        </w:rPr>
        <w:t>,</w:t>
      </w:r>
      <w:r w:rsidRPr="000E6C62">
        <w:rPr>
          <w:rFonts w:eastAsia="Times New Roman"/>
          <w:color w:val="000000"/>
          <w:sz w:val="28"/>
          <w:szCs w:val="28"/>
        </w:rPr>
        <w:t xml:space="preserve"> DBC 06438</w:t>
      </w:r>
    </w:p>
    <w:p w14:paraId="63548D28" w14:textId="77777777" w:rsidR="006F5806" w:rsidRPr="000E6C62" w:rsidRDefault="006F5806" w:rsidP="00466372">
      <w:pPr>
        <w:pStyle w:val="xmsonormal"/>
        <w:shd w:val="clear" w:color="auto" w:fill="FFFFFF"/>
        <w:spacing w:line="360" w:lineRule="auto"/>
        <w:ind w:left="720"/>
        <w:rPr>
          <w:rFonts w:eastAsia="Times New Roman"/>
          <w:color w:val="000000"/>
          <w:sz w:val="28"/>
          <w:szCs w:val="28"/>
        </w:rPr>
      </w:pPr>
      <w:r w:rsidRPr="000E6C62">
        <w:rPr>
          <w:rFonts w:eastAsia="Times New Roman"/>
          <w:color w:val="000000"/>
          <w:sz w:val="28"/>
          <w:szCs w:val="28"/>
        </w:rPr>
        <w:t xml:space="preserve">•Grades 3-5 – </w:t>
      </w:r>
      <w:r w:rsidRPr="0025026D">
        <w:rPr>
          <w:rFonts w:eastAsia="Times New Roman"/>
          <w:i/>
          <w:iCs/>
          <w:color w:val="000000"/>
          <w:sz w:val="28"/>
          <w:szCs w:val="28"/>
        </w:rPr>
        <w:t>The Candymakers</w:t>
      </w:r>
      <w:r w:rsidRPr="000E6C62">
        <w:rPr>
          <w:rFonts w:eastAsia="Times New Roman"/>
          <w:color w:val="000000"/>
          <w:sz w:val="28"/>
          <w:szCs w:val="28"/>
        </w:rPr>
        <w:t xml:space="preserve"> by Wendy Mass</w:t>
      </w:r>
      <w:r>
        <w:rPr>
          <w:rFonts w:eastAsia="Times New Roman"/>
          <w:color w:val="000000"/>
          <w:sz w:val="28"/>
          <w:szCs w:val="28"/>
        </w:rPr>
        <w:t>,</w:t>
      </w:r>
      <w:r w:rsidRPr="000E6C62">
        <w:rPr>
          <w:rFonts w:eastAsia="Times New Roman"/>
          <w:color w:val="000000"/>
          <w:sz w:val="28"/>
          <w:szCs w:val="28"/>
        </w:rPr>
        <w:t xml:space="preserve"> DB 86361; DB 84040</w:t>
      </w:r>
    </w:p>
    <w:p w14:paraId="3DB83530" w14:textId="77777777" w:rsidR="006F5806" w:rsidRPr="000E6C62" w:rsidRDefault="006F5806" w:rsidP="00466372">
      <w:pPr>
        <w:pStyle w:val="xmsonormal"/>
        <w:shd w:val="clear" w:color="auto" w:fill="FFFFFF"/>
        <w:spacing w:line="360" w:lineRule="auto"/>
        <w:ind w:left="720"/>
        <w:rPr>
          <w:rFonts w:eastAsia="Times New Roman"/>
          <w:color w:val="000000"/>
          <w:sz w:val="28"/>
          <w:szCs w:val="28"/>
        </w:rPr>
      </w:pPr>
      <w:r w:rsidRPr="000E6C62">
        <w:rPr>
          <w:rFonts w:eastAsia="Times New Roman"/>
          <w:color w:val="000000"/>
          <w:sz w:val="28"/>
          <w:szCs w:val="28"/>
        </w:rPr>
        <w:t xml:space="preserve">•Grades 6-8 – </w:t>
      </w:r>
      <w:r w:rsidRPr="0025026D">
        <w:rPr>
          <w:rFonts w:eastAsia="Times New Roman"/>
          <w:i/>
          <w:iCs/>
          <w:color w:val="000000"/>
          <w:sz w:val="28"/>
          <w:szCs w:val="28"/>
        </w:rPr>
        <w:t>The Monster Missions</w:t>
      </w:r>
      <w:r w:rsidRPr="000E6C62">
        <w:rPr>
          <w:rFonts w:eastAsia="Times New Roman"/>
          <w:color w:val="000000"/>
          <w:sz w:val="28"/>
          <w:szCs w:val="28"/>
        </w:rPr>
        <w:t xml:space="preserve"> by Laura Martin</w:t>
      </w:r>
      <w:r>
        <w:rPr>
          <w:rFonts w:eastAsia="Times New Roman"/>
          <w:color w:val="000000"/>
          <w:sz w:val="28"/>
          <w:szCs w:val="28"/>
        </w:rPr>
        <w:t>,</w:t>
      </w:r>
      <w:r w:rsidRPr="000E6C62">
        <w:rPr>
          <w:rFonts w:eastAsia="Times New Roman"/>
          <w:color w:val="000000"/>
          <w:sz w:val="28"/>
          <w:szCs w:val="28"/>
        </w:rPr>
        <w:t xml:space="preserve"> DB 104416</w:t>
      </w:r>
    </w:p>
    <w:p w14:paraId="5EDD3D5D" w14:textId="77777777" w:rsidR="006F5806" w:rsidRDefault="006F5806" w:rsidP="00466372">
      <w:pPr>
        <w:pStyle w:val="xmsonormal"/>
        <w:shd w:val="clear" w:color="auto" w:fill="FFFFFF"/>
        <w:spacing w:line="360" w:lineRule="auto"/>
        <w:ind w:left="720"/>
        <w:rPr>
          <w:rFonts w:eastAsia="Times New Roman"/>
          <w:color w:val="000000"/>
          <w:sz w:val="28"/>
          <w:szCs w:val="28"/>
        </w:rPr>
      </w:pPr>
      <w:r w:rsidRPr="000E6C62">
        <w:rPr>
          <w:rFonts w:eastAsia="Times New Roman"/>
          <w:color w:val="000000"/>
          <w:sz w:val="28"/>
          <w:szCs w:val="28"/>
        </w:rPr>
        <w:t xml:space="preserve">•Grades 9-12 – </w:t>
      </w:r>
      <w:r w:rsidRPr="0025026D">
        <w:rPr>
          <w:rFonts w:eastAsia="Times New Roman"/>
          <w:i/>
          <w:iCs/>
          <w:color w:val="000000"/>
          <w:sz w:val="28"/>
          <w:szCs w:val="28"/>
        </w:rPr>
        <w:t>Night</w:t>
      </w:r>
      <w:r w:rsidRPr="000E6C62">
        <w:rPr>
          <w:rFonts w:eastAsia="Times New Roman"/>
          <w:color w:val="000000"/>
          <w:sz w:val="28"/>
          <w:szCs w:val="28"/>
        </w:rPr>
        <w:t xml:space="preserve"> by Elie Wiesel</w:t>
      </w:r>
      <w:r>
        <w:rPr>
          <w:rFonts w:eastAsia="Times New Roman"/>
          <w:color w:val="000000"/>
          <w:sz w:val="28"/>
          <w:szCs w:val="28"/>
        </w:rPr>
        <w:t>,</w:t>
      </w:r>
      <w:r w:rsidRPr="000E6C62">
        <w:rPr>
          <w:rFonts w:eastAsia="Times New Roman"/>
          <w:color w:val="000000"/>
          <w:sz w:val="28"/>
          <w:szCs w:val="28"/>
        </w:rPr>
        <w:t xml:space="preserve"> DB 42074; BR 11185; DBG 17770</w:t>
      </w:r>
    </w:p>
    <w:p w14:paraId="68880B33" w14:textId="77777777" w:rsidR="006F5806" w:rsidRDefault="006F5806" w:rsidP="00466372">
      <w:pPr>
        <w:pStyle w:val="xmsonormal"/>
        <w:shd w:val="clear" w:color="auto" w:fill="FFFFFF"/>
        <w:spacing w:line="276" w:lineRule="auto"/>
        <w:ind w:left="720"/>
        <w:rPr>
          <w:rFonts w:eastAsia="Times New Roman"/>
          <w:color w:val="000000"/>
          <w:sz w:val="28"/>
          <w:szCs w:val="28"/>
        </w:rPr>
      </w:pPr>
    </w:p>
    <w:p w14:paraId="46228B61" w14:textId="79D15955" w:rsidR="006F5806" w:rsidRPr="000E6C62" w:rsidRDefault="006F5806" w:rsidP="00466372">
      <w:pPr>
        <w:pStyle w:val="xmsonormal"/>
        <w:shd w:val="clear" w:color="auto" w:fill="FFFFFF"/>
        <w:spacing w:line="276" w:lineRule="auto"/>
        <w:rPr>
          <w:rFonts w:eastAsia="Times New Roman"/>
          <w:color w:val="000000"/>
          <w:sz w:val="28"/>
          <w:szCs w:val="28"/>
        </w:rPr>
      </w:pPr>
      <w:r>
        <w:rPr>
          <w:rFonts w:eastAsia="Times New Roman"/>
          <w:color w:val="000000"/>
          <w:sz w:val="28"/>
          <w:szCs w:val="28"/>
        </w:rPr>
        <w:t>The full list of the Commissioner’s Books of the month can be found at</w:t>
      </w:r>
      <w:r w:rsidR="00466372">
        <w:rPr>
          <w:rFonts w:eastAsia="Times New Roman"/>
          <w:color w:val="000000"/>
          <w:sz w:val="28"/>
          <w:szCs w:val="28"/>
        </w:rPr>
        <w:t xml:space="preserve"> </w:t>
      </w:r>
      <w:hyperlink r:id="rId9" w:history="1">
        <w:r w:rsidR="00466372" w:rsidRPr="00577943">
          <w:rPr>
            <w:rStyle w:val="Hyperlink"/>
            <w:rFonts w:eastAsia="Times New Roman"/>
            <w:b/>
            <w:bCs/>
            <w:sz w:val="28"/>
            <w:szCs w:val="28"/>
          </w:rPr>
          <w:t>https://www.fldoe.org/bookofthemonth/</w:t>
        </w:r>
      </w:hyperlink>
      <w:r w:rsidR="00466372">
        <w:rPr>
          <w:rFonts w:eastAsia="Times New Roman"/>
          <w:b/>
          <w:bCs/>
          <w:color w:val="000000"/>
          <w:sz w:val="28"/>
          <w:szCs w:val="28"/>
        </w:rPr>
        <w:t>.</w:t>
      </w:r>
    </w:p>
    <w:p w14:paraId="36043BDD" w14:textId="77777777" w:rsidR="006F5806" w:rsidRDefault="006F5806" w:rsidP="00445B59">
      <w:pPr>
        <w:pStyle w:val="Heading2"/>
        <w:spacing w:line="240" w:lineRule="auto"/>
      </w:pPr>
    </w:p>
    <w:p w14:paraId="1F8643A8" w14:textId="5B795FDB" w:rsidR="00855C49" w:rsidRDefault="00215571" w:rsidP="00445B59">
      <w:pPr>
        <w:pStyle w:val="Heading2"/>
        <w:spacing w:line="240" w:lineRule="auto"/>
      </w:pPr>
      <w:r w:rsidRPr="008B181B">
        <w:lastRenderedPageBreak/>
        <w:t>What’s Happening in Florida</w:t>
      </w:r>
    </w:p>
    <w:p w14:paraId="5DDCE360" w14:textId="77777777" w:rsidR="00445B59" w:rsidRPr="00445B59" w:rsidRDefault="00445B59" w:rsidP="00445B59"/>
    <w:p w14:paraId="34A55241" w14:textId="286A3AF0" w:rsidR="00CC15C5" w:rsidRDefault="00445B59" w:rsidP="00445B59">
      <w:pPr>
        <w:pStyle w:val="Heading3"/>
      </w:pPr>
      <w:r>
        <w:t>From the Bureau Chief, Nicole Sanders</w:t>
      </w:r>
    </w:p>
    <w:p w14:paraId="688D1C19" w14:textId="602BE157" w:rsidR="00445B59" w:rsidRPr="00445B59" w:rsidRDefault="00445B59" w:rsidP="00DB404A">
      <w:pPr>
        <w:rPr>
          <w:sz w:val="28"/>
          <w:szCs w:val="28"/>
        </w:rPr>
      </w:pPr>
      <w:r w:rsidRPr="00445B59">
        <w:rPr>
          <w:sz w:val="28"/>
          <w:szCs w:val="28"/>
        </w:rPr>
        <w:t xml:space="preserve">Congratulations to everyone who participated in the Summer Reading Spotlight. I hope you enjoyed it and your fun </w:t>
      </w:r>
      <w:r>
        <w:rPr>
          <w:sz w:val="28"/>
          <w:szCs w:val="28"/>
        </w:rPr>
        <w:t>incentive</w:t>
      </w:r>
      <w:r w:rsidRPr="00445B59">
        <w:rPr>
          <w:sz w:val="28"/>
          <w:szCs w:val="28"/>
        </w:rPr>
        <w:t>s.</w:t>
      </w:r>
      <w:r w:rsidR="006F5806" w:rsidRPr="006F5806">
        <w:rPr>
          <w:sz w:val="28"/>
          <w:szCs w:val="28"/>
        </w:rPr>
        <w:t xml:space="preserve"> </w:t>
      </w:r>
      <w:r w:rsidR="006F5806">
        <w:rPr>
          <w:sz w:val="28"/>
          <w:szCs w:val="28"/>
        </w:rPr>
        <w:t xml:space="preserve">We had 49 participants who read 279 books. </w:t>
      </w:r>
      <w:r w:rsidRPr="00445B59">
        <w:rPr>
          <w:sz w:val="28"/>
          <w:szCs w:val="28"/>
        </w:rPr>
        <w:t xml:space="preserve"> </w:t>
      </w:r>
      <w:r w:rsidR="00EF7496">
        <w:rPr>
          <w:sz w:val="28"/>
          <w:szCs w:val="28"/>
        </w:rPr>
        <w:t>Our goal is to</w:t>
      </w:r>
      <w:r w:rsidRPr="00445B59">
        <w:rPr>
          <w:sz w:val="28"/>
          <w:szCs w:val="28"/>
        </w:rPr>
        <w:t xml:space="preserve"> continue to grow our participation opportunities for you.</w:t>
      </w:r>
    </w:p>
    <w:p w14:paraId="087BDFAD" w14:textId="53504AA8" w:rsidR="00445B59" w:rsidRPr="00445B59" w:rsidRDefault="00445B59" w:rsidP="00DB404A">
      <w:pPr>
        <w:rPr>
          <w:sz w:val="28"/>
          <w:szCs w:val="28"/>
        </w:rPr>
      </w:pPr>
      <w:r w:rsidRPr="00445B59">
        <w:rPr>
          <w:sz w:val="28"/>
          <w:szCs w:val="28"/>
        </w:rPr>
        <w:t>We are almost completely switched over to duplication. This means instead of one book on one cartridge, we can now download multiple books on one cartridge. This streamlines many processes not only for us here at the regional library, but also the United States Postal Service. Our hope is that this also makes it easier for you</w:t>
      </w:r>
      <w:r>
        <w:rPr>
          <w:sz w:val="28"/>
          <w:szCs w:val="28"/>
        </w:rPr>
        <w:t xml:space="preserve">. </w:t>
      </w:r>
      <w:r w:rsidRPr="00445B59">
        <w:rPr>
          <w:sz w:val="28"/>
          <w:szCs w:val="28"/>
        </w:rPr>
        <w:t>As you finish a cartridge (with several books on it) drop it in the mail and they will just keep coming in a steady flow.</w:t>
      </w:r>
    </w:p>
    <w:p w14:paraId="1340953D" w14:textId="03B9352D" w:rsidR="00445B59" w:rsidRPr="00445B59" w:rsidRDefault="00445B59" w:rsidP="00DB404A">
      <w:pPr>
        <w:rPr>
          <w:sz w:val="28"/>
          <w:szCs w:val="28"/>
        </w:rPr>
      </w:pPr>
      <w:r w:rsidRPr="00445B59">
        <w:rPr>
          <w:sz w:val="28"/>
          <w:szCs w:val="28"/>
        </w:rPr>
        <w:t xml:space="preserve">E-Readers are coming! We are currently working with </w:t>
      </w:r>
      <w:r w:rsidR="005C11B9">
        <w:rPr>
          <w:sz w:val="28"/>
          <w:szCs w:val="28"/>
        </w:rPr>
        <w:t>the National Library Service (</w:t>
      </w:r>
      <w:r w:rsidRPr="00445B59">
        <w:rPr>
          <w:sz w:val="28"/>
          <w:szCs w:val="28"/>
        </w:rPr>
        <w:t>NLS</w:t>
      </w:r>
      <w:r w:rsidR="005C11B9">
        <w:rPr>
          <w:sz w:val="28"/>
          <w:szCs w:val="28"/>
        </w:rPr>
        <w:t>)</w:t>
      </w:r>
      <w:r w:rsidRPr="00445B59">
        <w:rPr>
          <w:sz w:val="28"/>
          <w:szCs w:val="28"/>
        </w:rPr>
        <w:t xml:space="preserve"> to get the logistics and training so we can get them to you as soon as possible. We understand that many of you have been waiting for this and are anxious to get </w:t>
      </w:r>
      <w:r w:rsidR="004D4A04">
        <w:rPr>
          <w:sz w:val="28"/>
          <w:szCs w:val="28"/>
        </w:rPr>
        <w:t>your hands on the Zoomax E-</w:t>
      </w:r>
      <w:r w:rsidR="00240AD8">
        <w:rPr>
          <w:sz w:val="28"/>
          <w:szCs w:val="28"/>
        </w:rPr>
        <w:t>Readers!</w:t>
      </w:r>
      <w:r w:rsidR="005C11B9">
        <w:rPr>
          <w:sz w:val="28"/>
          <w:szCs w:val="28"/>
        </w:rPr>
        <w:t xml:space="preserve"> We have a </w:t>
      </w:r>
      <w:r w:rsidRPr="00445B59">
        <w:rPr>
          <w:sz w:val="28"/>
          <w:szCs w:val="28"/>
        </w:rPr>
        <w:t xml:space="preserve">list of patrons who let us know they want </w:t>
      </w:r>
      <w:r w:rsidR="005C11B9">
        <w:rPr>
          <w:sz w:val="28"/>
          <w:szCs w:val="28"/>
        </w:rPr>
        <w:t xml:space="preserve">the E-Readers. If </w:t>
      </w:r>
      <w:r w:rsidRPr="00445B59">
        <w:rPr>
          <w:sz w:val="28"/>
          <w:szCs w:val="28"/>
        </w:rPr>
        <w:t>you have not been added to list and are interested in receiving an E-Reader, please call your reader advisor and let them know.</w:t>
      </w:r>
    </w:p>
    <w:p w14:paraId="78CDB216" w14:textId="2FAA1124" w:rsidR="00445B59" w:rsidRDefault="00445B59" w:rsidP="00DB404A">
      <w:pPr>
        <w:rPr>
          <w:sz w:val="28"/>
          <w:szCs w:val="28"/>
        </w:rPr>
      </w:pPr>
      <w:r w:rsidRPr="00445B59">
        <w:rPr>
          <w:sz w:val="28"/>
          <w:szCs w:val="28"/>
        </w:rPr>
        <w:t>Thank you and happy reading!</w:t>
      </w:r>
    </w:p>
    <w:p w14:paraId="227DB05B" w14:textId="77777777" w:rsidR="00CC15C5" w:rsidRPr="000E6C62" w:rsidRDefault="00CC15C5" w:rsidP="00445B59">
      <w:pPr>
        <w:pStyle w:val="xmsonormal"/>
        <w:shd w:val="clear" w:color="auto" w:fill="FFFFFF"/>
        <w:ind w:left="720"/>
        <w:rPr>
          <w:color w:val="000000"/>
          <w:sz w:val="28"/>
          <w:szCs w:val="28"/>
        </w:rPr>
      </w:pPr>
    </w:p>
    <w:p w14:paraId="3081B60C" w14:textId="1822721C" w:rsidR="00B77DF9" w:rsidRPr="00F94120" w:rsidRDefault="00F329F9" w:rsidP="00445B59">
      <w:pPr>
        <w:pStyle w:val="Heading3"/>
      </w:pPr>
      <w:bookmarkStart w:id="1" w:name="_Hlk136533959"/>
      <w:r>
        <w:t>Collecting</w:t>
      </w:r>
      <w:r w:rsidR="00F94120" w:rsidRPr="00F94120">
        <w:t xml:space="preserve">: </w:t>
      </w:r>
      <w:r w:rsidR="00F94120" w:rsidRPr="00700169">
        <w:t>Patron</w:t>
      </w:r>
      <w:r w:rsidR="00F94120" w:rsidRPr="00F94120">
        <w:t xml:space="preserve"> </w:t>
      </w:r>
      <w:r w:rsidR="001C7CCA">
        <w:t>Stories</w:t>
      </w:r>
    </w:p>
    <w:bookmarkEnd w:id="1"/>
    <w:p w14:paraId="0C0FF70E" w14:textId="5B858384" w:rsidR="00861E30" w:rsidRDefault="00821F80" w:rsidP="00445B59">
      <w:pPr>
        <w:rPr>
          <w:sz w:val="28"/>
          <w:szCs w:val="28"/>
        </w:rPr>
      </w:pPr>
      <w:r w:rsidRPr="008226F8">
        <w:rPr>
          <w:b/>
          <w:bCs/>
          <w:sz w:val="28"/>
          <w:szCs w:val="28"/>
        </w:rPr>
        <w:t>If you have a story you would like to share</w:t>
      </w:r>
      <w:r>
        <w:rPr>
          <w:sz w:val="28"/>
          <w:szCs w:val="28"/>
        </w:rPr>
        <w:t xml:space="preserve"> about how </w:t>
      </w:r>
      <w:r w:rsidR="00094C53">
        <w:rPr>
          <w:sz w:val="28"/>
          <w:szCs w:val="28"/>
        </w:rPr>
        <w:t xml:space="preserve">our </w:t>
      </w:r>
      <w:r>
        <w:rPr>
          <w:sz w:val="28"/>
          <w:szCs w:val="28"/>
        </w:rPr>
        <w:t xml:space="preserve">services have benefitted you or someone you know, please email us at </w:t>
      </w:r>
      <w:hyperlink r:id="rId10" w:history="1">
        <w:r w:rsidR="00855C49">
          <w:rPr>
            <w:rStyle w:val="Hyperlink"/>
            <w:sz w:val="28"/>
            <w:szCs w:val="28"/>
          </w:rPr>
          <w:t>reading@dbs.fldoe.org</w:t>
        </w:r>
      </w:hyperlink>
      <w:r>
        <w:rPr>
          <w:sz w:val="28"/>
          <w:szCs w:val="28"/>
        </w:rPr>
        <w:t>.</w:t>
      </w:r>
    </w:p>
    <w:p w14:paraId="7856F6D6" w14:textId="77777777" w:rsidR="00861E30" w:rsidRPr="00861E30" w:rsidRDefault="00861E30" w:rsidP="00445B59">
      <w:pPr>
        <w:rPr>
          <w:sz w:val="28"/>
          <w:szCs w:val="28"/>
        </w:rPr>
      </w:pPr>
    </w:p>
    <w:p w14:paraId="07EAA2F8" w14:textId="77777777" w:rsidR="00BF3E07" w:rsidRDefault="00BF3E07" w:rsidP="00445B59">
      <w:pPr>
        <w:pStyle w:val="Heading3"/>
      </w:pPr>
      <w:bookmarkStart w:id="2" w:name="_Hlk148710586"/>
      <w:r w:rsidRPr="00BF3E07">
        <w:t>NFB-NEWSLINE</w:t>
      </w:r>
      <w:bookmarkStart w:id="3" w:name="_Hlk135640776"/>
      <w:r w:rsidRPr="00BF3E07">
        <w:t>®</w:t>
      </w:r>
      <w:bookmarkEnd w:id="3"/>
      <w:r w:rsidRPr="00BF3E07">
        <w:t xml:space="preserve"> </w:t>
      </w:r>
    </w:p>
    <w:bookmarkEnd w:id="2"/>
    <w:p w14:paraId="6A85D234" w14:textId="1570D641" w:rsidR="001F4F56" w:rsidRPr="001F4F56" w:rsidRDefault="001F4F56" w:rsidP="00445B59">
      <w:pPr>
        <w:rPr>
          <w:sz w:val="28"/>
          <w:szCs w:val="28"/>
        </w:rPr>
      </w:pPr>
      <w:r w:rsidRPr="001F4F56">
        <w:rPr>
          <w:sz w:val="28"/>
          <w:szCs w:val="28"/>
        </w:rPr>
        <w:t xml:space="preserve">Use </w:t>
      </w:r>
      <w:r w:rsidR="00445B59" w:rsidRPr="00445B59">
        <w:rPr>
          <w:sz w:val="28"/>
          <w:szCs w:val="28"/>
        </w:rPr>
        <w:t xml:space="preserve">NFB-NEWSLINE® </w:t>
      </w:r>
      <w:r w:rsidRPr="001F4F56">
        <w:rPr>
          <w:sz w:val="28"/>
          <w:szCs w:val="28"/>
        </w:rPr>
        <w:t>a free, powerful audio and Braille academic resource to enhance your education.</w:t>
      </w:r>
      <w:r w:rsidR="008C3ECD">
        <w:rPr>
          <w:sz w:val="28"/>
          <w:szCs w:val="28"/>
        </w:rPr>
        <w:t xml:space="preserve"> </w:t>
      </w:r>
      <w:r w:rsidRPr="001F4F56">
        <w:rPr>
          <w:sz w:val="28"/>
          <w:szCs w:val="28"/>
        </w:rPr>
        <w:t>Access the world's largest, most accessible audio and Braille news and information service:</w:t>
      </w:r>
    </w:p>
    <w:p w14:paraId="2ADE0D3A" w14:textId="77777777" w:rsidR="001F4F56" w:rsidRPr="001F4F56" w:rsidRDefault="001F4F56" w:rsidP="00445B59">
      <w:pPr>
        <w:pStyle w:val="ListParagraph"/>
        <w:numPr>
          <w:ilvl w:val="0"/>
          <w:numId w:val="13"/>
        </w:numPr>
        <w:rPr>
          <w:sz w:val="28"/>
          <w:szCs w:val="28"/>
        </w:rPr>
      </w:pPr>
      <w:r w:rsidRPr="001F4F56">
        <w:rPr>
          <w:sz w:val="28"/>
          <w:szCs w:val="28"/>
        </w:rPr>
        <w:t>Local newspapers with upcoming events, learn what is happening on and around your campus.</w:t>
      </w:r>
    </w:p>
    <w:p w14:paraId="23AE38F9" w14:textId="77777777" w:rsidR="001F4F56" w:rsidRPr="001F4F56" w:rsidRDefault="001F4F56" w:rsidP="00445B59">
      <w:pPr>
        <w:pStyle w:val="ListParagraph"/>
        <w:numPr>
          <w:ilvl w:val="0"/>
          <w:numId w:val="13"/>
        </w:numPr>
        <w:rPr>
          <w:sz w:val="28"/>
          <w:szCs w:val="28"/>
        </w:rPr>
      </w:pPr>
      <w:r w:rsidRPr="001F4F56">
        <w:rPr>
          <w:sz w:val="28"/>
          <w:szCs w:val="28"/>
        </w:rPr>
        <w:t>Research current events and topics.</w:t>
      </w:r>
    </w:p>
    <w:p w14:paraId="6DCC6632" w14:textId="77777777" w:rsidR="001F4F56" w:rsidRPr="001F4F56" w:rsidRDefault="001F4F56" w:rsidP="00445B59">
      <w:pPr>
        <w:pStyle w:val="ListParagraph"/>
        <w:numPr>
          <w:ilvl w:val="0"/>
          <w:numId w:val="13"/>
        </w:numPr>
        <w:rPr>
          <w:sz w:val="28"/>
          <w:szCs w:val="28"/>
        </w:rPr>
      </w:pPr>
      <w:r w:rsidRPr="001F4F56">
        <w:rPr>
          <w:sz w:val="28"/>
          <w:szCs w:val="28"/>
        </w:rPr>
        <w:t xml:space="preserve">Find successful techniques for a speech course with "Toastmasters". </w:t>
      </w:r>
    </w:p>
    <w:p w14:paraId="3127D9A0" w14:textId="77777777" w:rsidR="001F4F56" w:rsidRPr="001F4F56" w:rsidRDefault="001F4F56" w:rsidP="00445B59">
      <w:pPr>
        <w:pStyle w:val="ListParagraph"/>
        <w:numPr>
          <w:ilvl w:val="0"/>
          <w:numId w:val="13"/>
        </w:numPr>
        <w:rPr>
          <w:sz w:val="28"/>
          <w:szCs w:val="28"/>
        </w:rPr>
      </w:pPr>
      <w:r w:rsidRPr="001F4F56">
        <w:rPr>
          <w:sz w:val="28"/>
          <w:szCs w:val="28"/>
        </w:rPr>
        <w:t>Get new ideas from "Talking Book Topics".</w:t>
      </w:r>
    </w:p>
    <w:p w14:paraId="54E23143" w14:textId="1FEDC6C0" w:rsidR="001F4F56" w:rsidRPr="001F4F56" w:rsidRDefault="001F4F56" w:rsidP="00445B59">
      <w:pPr>
        <w:pStyle w:val="ListParagraph"/>
        <w:numPr>
          <w:ilvl w:val="0"/>
          <w:numId w:val="13"/>
        </w:numPr>
        <w:rPr>
          <w:sz w:val="28"/>
          <w:szCs w:val="28"/>
        </w:rPr>
      </w:pPr>
      <w:r w:rsidRPr="001F4F56">
        <w:rPr>
          <w:sz w:val="28"/>
          <w:szCs w:val="28"/>
        </w:rPr>
        <w:lastRenderedPageBreak/>
        <w:t>Keep up with political commentators</w:t>
      </w:r>
      <w:r w:rsidR="00FF3115">
        <w:rPr>
          <w:sz w:val="28"/>
          <w:szCs w:val="28"/>
        </w:rPr>
        <w:t>.</w:t>
      </w:r>
      <w:r w:rsidRPr="001F4F56">
        <w:rPr>
          <w:sz w:val="28"/>
          <w:szCs w:val="28"/>
        </w:rPr>
        <w:t xml:space="preserve"> </w:t>
      </w:r>
    </w:p>
    <w:p w14:paraId="0488B3A8" w14:textId="77777777" w:rsidR="001F4F56" w:rsidRPr="001F4F56" w:rsidRDefault="001F4F56" w:rsidP="00445B59">
      <w:pPr>
        <w:pStyle w:val="ListParagraph"/>
        <w:numPr>
          <w:ilvl w:val="0"/>
          <w:numId w:val="13"/>
        </w:numPr>
        <w:rPr>
          <w:sz w:val="28"/>
          <w:szCs w:val="28"/>
        </w:rPr>
      </w:pPr>
      <w:r w:rsidRPr="001F4F56">
        <w:rPr>
          <w:sz w:val="28"/>
          <w:szCs w:val="28"/>
        </w:rPr>
        <w:t xml:space="preserve">Discover the latest access technology solutions with "Access World". </w:t>
      </w:r>
    </w:p>
    <w:p w14:paraId="0B60DF1E" w14:textId="77777777" w:rsidR="001F4F56" w:rsidRPr="001F4F56" w:rsidRDefault="001F4F56" w:rsidP="00445B59">
      <w:pPr>
        <w:pStyle w:val="ListParagraph"/>
        <w:numPr>
          <w:ilvl w:val="0"/>
          <w:numId w:val="13"/>
        </w:numPr>
        <w:rPr>
          <w:sz w:val="28"/>
          <w:szCs w:val="28"/>
        </w:rPr>
      </w:pPr>
      <w:r w:rsidRPr="001F4F56">
        <w:rPr>
          <w:sz w:val="28"/>
          <w:szCs w:val="28"/>
        </w:rPr>
        <w:t>Figure out the best laptop for you - check out "PC World" or "Mac World".</w:t>
      </w:r>
    </w:p>
    <w:p w14:paraId="1E5C4663" w14:textId="513BE082" w:rsidR="001F4F56" w:rsidRPr="001F4F56" w:rsidRDefault="001F4F56" w:rsidP="00445B59">
      <w:pPr>
        <w:rPr>
          <w:sz w:val="28"/>
          <w:szCs w:val="28"/>
        </w:rPr>
      </w:pPr>
      <w:r w:rsidRPr="001F4F56">
        <w:rPr>
          <w:sz w:val="28"/>
          <w:szCs w:val="28"/>
        </w:rPr>
        <w:t xml:space="preserve">About the National Federation of the Blind </w:t>
      </w:r>
      <w:r w:rsidR="00445B59" w:rsidRPr="00445B59">
        <w:rPr>
          <w:sz w:val="28"/>
          <w:szCs w:val="28"/>
        </w:rPr>
        <w:t>NFB-NEWSLINE®</w:t>
      </w:r>
    </w:p>
    <w:p w14:paraId="22EF2733" w14:textId="00D77364" w:rsidR="001A5AAF" w:rsidRDefault="001F4F56" w:rsidP="00445B59">
      <w:pPr>
        <w:rPr>
          <w:sz w:val="28"/>
          <w:szCs w:val="28"/>
        </w:rPr>
      </w:pPr>
      <w:r w:rsidRPr="001F4F56">
        <w:rPr>
          <w:sz w:val="28"/>
          <w:szCs w:val="28"/>
        </w:rPr>
        <w:t xml:space="preserve">The National Federation of the Blind is a transformative membership and advocacy organization of blind people. The </w:t>
      </w:r>
      <w:r w:rsidR="00445B59" w:rsidRPr="00445B59">
        <w:rPr>
          <w:sz w:val="28"/>
          <w:szCs w:val="28"/>
        </w:rPr>
        <w:t xml:space="preserve">NFB-NEWSLINE® </w:t>
      </w:r>
      <w:r w:rsidRPr="001F4F56">
        <w:rPr>
          <w:sz w:val="28"/>
          <w:szCs w:val="28"/>
        </w:rPr>
        <w:t>is a free audio and Braille service for anyone who is blind, low vision, deafblind, or otherwise print disabled, which offers access to more than 500 publications, popular magazines, emergency weather alerts, job listings, and the list keeps growing.</w:t>
      </w:r>
    </w:p>
    <w:p w14:paraId="24EB3A39" w14:textId="77777777" w:rsidR="00445B59" w:rsidRDefault="00445B59" w:rsidP="00445B59">
      <w:pPr>
        <w:rPr>
          <w:sz w:val="28"/>
          <w:szCs w:val="28"/>
        </w:rPr>
      </w:pPr>
    </w:p>
    <w:p w14:paraId="1B5C0C37" w14:textId="581F6D9D" w:rsidR="00D35C52" w:rsidRPr="00FF3115" w:rsidRDefault="00D35C52" w:rsidP="00FF3115">
      <w:pPr>
        <w:rPr>
          <w:sz w:val="28"/>
          <w:szCs w:val="28"/>
        </w:rPr>
      </w:pPr>
      <w:r w:rsidRPr="00FF3115">
        <w:rPr>
          <w:sz w:val="28"/>
          <w:szCs w:val="28"/>
        </w:rPr>
        <w:t xml:space="preserve">Ask your reader advisor to sign you up for this </w:t>
      </w:r>
      <w:r w:rsidR="00090A7E" w:rsidRPr="00FF3115">
        <w:rPr>
          <w:sz w:val="28"/>
          <w:szCs w:val="28"/>
        </w:rPr>
        <w:t>service!</w:t>
      </w:r>
      <w:r w:rsidRPr="00FF3115">
        <w:rPr>
          <w:sz w:val="28"/>
          <w:szCs w:val="28"/>
        </w:rPr>
        <w:t xml:space="preserve"> </w:t>
      </w:r>
    </w:p>
    <w:p w14:paraId="17267CE4" w14:textId="77777777" w:rsidR="00090A7E" w:rsidRDefault="00090A7E" w:rsidP="00445B59">
      <w:pPr>
        <w:rPr>
          <w:sz w:val="28"/>
          <w:szCs w:val="28"/>
        </w:rPr>
      </w:pPr>
    </w:p>
    <w:p w14:paraId="0D4EE78F" w14:textId="63AF0D43" w:rsidR="00090A7E" w:rsidRDefault="00090A7E" w:rsidP="00445B59">
      <w:pPr>
        <w:pStyle w:val="Heading3"/>
      </w:pPr>
      <w:r>
        <w:t>Order your free currency reader from us!</w:t>
      </w:r>
    </w:p>
    <w:p w14:paraId="0D915084" w14:textId="1FA6CB99" w:rsidR="00090A7E" w:rsidRPr="000E6C62" w:rsidRDefault="00EF7496" w:rsidP="00445B59">
      <w:pPr>
        <w:rPr>
          <w:sz w:val="28"/>
          <w:szCs w:val="28"/>
        </w:rPr>
      </w:pPr>
      <w:r>
        <w:rPr>
          <w:sz w:val="28"/>
          <w:szCs w:val="28"/>
        </w:rPr>
        <w:t>You may now</w:t>
      </w:r>
      <w:r w:rsidR="00090A7E" w:rsidRPr="000E6C62">
        <w:rPr>
          <w:sz w:val="28"/>
          <w:szCs w:val="28"/>
        </w:rPr>
        <w:t xml:space="preserve"> request the </w:t>
      </w:r>
      <w:proofErr w:type="spellStart"/>
      <w:r w:rsidR="00090A7E" w:rsidRPr="000E6C62">
        <w:rPr>
          <w:sz w:val="28"/>
          <w:szCs w:val="28"/>
        </w:rPr>
        <w:t>iBill</w:t>
      </w:r>
      <w:proofErr w:type="spellEnd"/>
      <w:r w:rsidR="00090A7E" w:rsidRPr="000E6C62">
        <w:rPr>
          <w:sz w:val="28"/>
          <w:szCs w:val="28"/>
        </w:rPr>
        <w:t xml:space="preserve"> U.S. Currency Reader directly from the Regional Library. Through a partnership with the Department of the Treasury, the Regional Library will have its own inventory of Currency Readers and will mail the items directly to library patrons. This collaboration will significantly decrease the </w:t>
      </w:r>
      <w:r w:rsidR="000E6C62" w:rsidRPr="000E6C62">
        <w:rPr>
          <w:sz w:val="28"/>
          <w:szCs w:val="28"/>
        </w:rPr>
        <w:t>amount of time it takes to get the device to the individuals who need it. Our staff will be required to complete an application on behalf of members, and confirm the individual</w:t>
      </w:r>
      <w:r w:rsidR="000E6C62">
        <w:rPr>
          <w:sz w:val="28"/>
          <w:szCs w:val="28"/>
        </w:rPr>
        <w:t xml:space="preserve"> as an </w:t>
      </w:r>
      <w:r w:rsidR="000E6C62" w:rsidRPr="000E6C62">
        <w:rPr>
          <w:sz w:val="28"/>
          <w:szCs w:val="28"/>
        </w:rPr>
        <w:t>active patron, and mail the device right away.</w:t>
      </w:r>
    </w:p>
    <w:p w14:paraId="1D5E7C70" w14:textId="7FEA08A1" w:rsidR="000E6C62" w:rsidRPr="000E6C62" w:rsidRDefault="000E6C62" w:rsidP="00445B59">
      <w:pPr>
        <w:rPr>
          <w:sz w:val="28"/>
          <w:szCs w:val="28"/>
        </w:rPr>
      </w:pPr>
      <w:r w:rsidRPr="000E6C62">
        <w:rPr>
          <w:sz w:val="28"/>
          <w:szCs w:val="28"/>
        </w:rPr>
        <w:t>For more information, call the regional library at 1-800-226-6075.</w:t>
      </w:r>
    </w:p>
    <w:p w14:paraId="5239338A" w14:textId="77777777" w:rsidR="00B37035" w:rsidRDefault="00B37035" w:rsidP="00445B59">
      <w:pPr>
        <w:rPr>
          <w:sz w:val="28"/>
          <w:szCs w:val="28"/>
        </w:rPr>
      </w:pPr>
    </w:p>
    <w:p w14:paraId="3B06183E" w14:textId="74E1EEC5" w:rsidR="00090A7E" w:rsidRDefault="00090A7E" w:rsidP="00445B59">
      <w:pPr>
        <w:pStyle w:val="Heading3"/>
      </w:pPr>
      <w:r>
        <w:t xml:space="preserve">Florida Radio Reading </w:t>
      </w:r>
      <w:r w:rsidR="000E6C62">
        <w:t>Services</w:t>
      </w:r>
      <w:r w:rsidRPr="00BF3E07">
        <w:t xml:space="preserve"> </w:t>
      </w:r>
    </w:p>
    <w:p w14:paraId="673DB8B3" w14:textId="1BBE1990" w:rsidR="00AE1B26" w:rsidRDefault="00AE1B26" w:rsidP="00445B59">
      <w:pPr>
        <w:rPr>
          <w:rFonts w:cstheme="minorHAnsi"/>
          <w:color w:val="000000"/>
          <w:sz w:val="28"/>
          <w:szCs w:val="28"/>
        </w:rPr>
      </w:pPr>
      <w:r>
        <w:rPr>
          <w:sz w:val="28"/>
          <w:szCs w:val="28"/>
        </w:rPr>
        <w:t>According to t</w:t>
      </w:r>
      <w:r w:rsidRPr="00AE1B26">
        <w:rPr>
          <w:sz w:val="28"/>
          <w:szCs w:val="28"/>
        </w:rPr>
        <w:t>he International Association of Audio Information Services</w:t>
      </w:r>
      <w:r>
        <w:rPr>
          <w:sz w:val="28"/>
          <w:szCs w:val="28"/>
        </w:rPr>
        <w:t>, (IAAIS) v</w:t>
      </w:r>
      <w:r w:rsidRPr="00AE1B26">
        <w:rPr>
          <w:sz w:val="28"/>
          <w:szCs w:val="28"/>
        </w:rPr>
        <w:t xml:space="preserve">olunteers </w:t>
      </w:r>
      <w:r>
        <w:rPr>
          <w:sz w:val="28"/>
          <w:szCs w:val="28"/>
        </w:rPr>
        <w:t xml:space="preserve">all over the world </w:t>
      </w:r>
      <w:r w:rsidRPr="00AE1B26">
        <w:rPr>
          <w:sz w:val="28"/>
          <w:szCs w:val="28"/>
        </w:rPr>
        <w:t xml:space="preserve">provide thousands of hours to produce live and recorded programs for radio reading services each day. </w:t>
      </w:r>
      <w:r w:rsidR="000E6C62">
        <w:rPr>
          <w:sz w:val="28"/>
          <w:szCs w:val="28"/>
        </w:rPr>
        <w:t>L</w:t>
      </w:r>
      <w:r w:rsidRPr="00AE1B26">
        <w:rPr>
          <w:sz w:val="28"/>
          <w:szCs w:val="28"/>
        </w:rPr>
        <w:t xml:space="preserve">isteners </w:t>
      </w:r>
      <w:r w:rsidR="000E6C62">
        <w:rPr>
          <w:sz w:val="28"/>
          <w:szCs w:val="28"/>
        </w:rPr>
        <w:t>experience</w:t>
      </w:r>
      <w:r w:rsidRPr="00AE1B26">
        <w:rPr>
          <w:sz w:val="28"/>
          <w:szCs w:val="28"/>
        </w:rPr>
        <w:t xml:space="preserve"> a wide variety of timely and informative programming. Volunteer readers also offer listeners unique companionship and community </w:t>
      </w:r>
      <w:r w:rsidR="00112D5D" w:rsidRPr="00AE1B26">
        <w:rPr>
          <w:sz w:val="28"/>
          <w:szCs w:val="28"/>
        </w:rPr>
        <w:t>connection.</w:t>
      </w:r>
      <w:r w:rsidR="00112D5D">
        <w:rPr>
          <w:rFonts w:cstheme="minorHAnsi"/>
          <w:color w:val="000000"/>
          <w:sz w:val="28"/>
          <w:szCs w:val="28"/>
        </w:rPr>
        <w:t xml:space="preserve"> Here</w:t>
      </w:r>
      <w:r>
        <w:rPr>
          <w:rFonts w:cstheme="minorHAnsi"/>
          <w:color w:val="000000"/>
          <w:sz w:val="28"/>
          <w:szCs w:val="28"/>
        </w:rPr>
        <w:t xml:space="preserve"> in Florida</w:t>
      </w:r>
      <w:r>
        <w:rPr>
          <w:rFonts w:cstheme="minorHAnsi"/>
          <w:sz w:val="28"/>
          <w:szCs w:val="28"/>
        </w:rPr>
        <w:t xml:space="preserve">, the stations below offer </w:t>
      </w:r>
      <w:r w:rsidRPr="00AE1B26">
        <w:rPr>
          <w:rFonts w:cstheme="minorHAnsi"/>
          <w:sz w:val="28"/>
          <w:szCs w:val="28"/>
        </w:rPr>
        <w:t>a</w:t>
      </w:r>
      <w:r w:rsidRPr="00AE1B26">
        <w:rPr>
          <w:rFonts w:cstheme="minorHAnsi"/>
          <w:color w:val="000000"/>
          <w:sz w:val="28"/>
          <w:szCs w:val="28"/>
        </w:rPr>
        <w:t xml:space="preserve">ccess to newspapers, magazines, consumer information and other materials including features, sports, business, </w:t>
      </w:r>
      <w:proofErr w:type="gramStart"/>
      <w:r w:rsidRPr="00AE1B26">
        <w:rPr>
          <w:rFonts w:cstheme="minorHAnsi"/>
          <w:color w:val="000000"/>
          <w:sz w:val="28"/>
          <w:szCs w:val="28"/>
        </w:rPr>
        <w:t>opinions</w:t>
      </w:r>
      <w:proofErr w:type="gramEnd"/>
      <w:r w:rsidR="00D475B5">
        <w:rPr>
          <w:rFonts w:cstheme="minorHAnsi"/>
          <w:color w:val="000000"/>
          <w:sz w:val="28"/>
          <w:szCs w:val="28"/>
        </w:rPr>
        <w:t xml:space="preserve"> </w:t>
      </w:r>
      <w:r>
        <w:rPr>
          <w:rFonts w:cstheme="minorHAnsi"/>
          <w:color w:val="000000"/>
          <w:sz w:val="28"/>
          <w:szCs w:val="28"/>
        </w:rPr>
        <w:t xml:space="preserve">and </w:t>
      </w:r>
      <w:r w:rsidRPr="00AE1B26">
        <w:rPr>
          <w:rFonts w:cstheme="minorHAnsi"/>
          <w:color w:val="000000"/>
          <w:sz w:val="28"/>
          <w:szCs w:val="28"/>
        </w:rPr>
        <w:t>advertisements</w:t>
      </w:r>
      <w:r>
        <w:rPr>
          <w:rFonts w:cstheme="minorHAnsi"/>
          <w:color w:val="000000"/>
          <w:sz w:val="28"/>
          <w:szCs w:val="28"/>
        </w:rPr>
        <w:t xml:space="preserve">. </w:t>
      </w:r>
      <w:r w:rsidRPr="00AE1B26">
        <w:rPr>
          <w:rFonts w:cstheme="minorHAnsi"/>
          <w:color w:val="000000"/>
          <w:sz w:val="28"/>
          <w:szCs w:val="28"/>
        </w:rPr>
        <w:t>Topic-based and public affairs programs are also available on many services as are some books or story-based shows.</w:t>
      </w:r>
    </w:p>
    <w:p w14:paraId="4C862D0D" w14:textId="2334C04A" w:rsidR="00AE1B26" w:rsidRPr="00AE1B26" w:rsidRDefault="00AE1B26" w:rsidP="00445B59">
      <w:pPr>
        <w:rPr>
          <w:rFonts w:cstheme="minorHAnsi"/>
          <w:sz w:val="28"/>
          <w:szCs w:val="28"/>
        </w:rPr>
      </w:pPr>
      <w:r>
        <w:rPr>
          <w:rFonts w:cstheme="minorHAnsi"/>
          <w:color w:val="000000"/>
          <w:sz w:val="28"/>
          <w:szCs w:val="28"/>
        </w:rPr>
        <w:t xml:space="preserve">Contact them directly for more information or to get equipment they offer </w:t>
      </w:r>
      <w:r w:rsidR="00D475B5">
        <w:rPr>
          <w:rFonts w:cstheme="minorHAnsi"/>
          <w:color w:val="000000"/>
          <w:sz w:val="28"/>
          <w:szCs w:val="28"/>
        </w:rPr>
        <w:t>such as</w:t>
      </w:r>
      <w:r>
        <w:rPr>
          <w:rFonts w:cstheme="minorHAnsi"/>
          <w:color w:val="000000"/>
          <w:sz w:val="28"/>
          <w:szCs w:val="28"/>
        </w:rPr>
        <w:t xml:space="preserve"> radios or receivers.</w:t>
      </w:r>
    </w:p>
    <w:p w14:paraId="6D644A83" w14:textId="77777777" w:rsidR="003F6290" w:rsidRDefault="003F6290" w:rsidP="00445B59">
      <w:pPr>
        <w:spacing w:after="0"/>
        <w:textAlignment w:val="baseline"/>
        <w:rPr>
          <w:rFonts w:eastAsia="Times New Roman" w:cstheme="minorHAnsi"/>
          <w:color w:val="000000"/>
          <w:sz w:val="28"/>
          <w:szCs w:val="28"/>
          <w:bdr w:val="none" w:sz="0" w:space="0" w:color="auto" w:frame="1"/>
        </w:rPr>
      </w:pPr>
    </w:p>
    <w:p w14:paraId="12320196" w14:textId="0D986675" w:rsidR="001F4F56" w:rsidRPr="001F4F56" w:rsidRDefault="001F4F56" w:rsidP="00445B59">
      <w:pPr>
        <w:spacing w:after="0"/>
        <w:textAlignment w:val="baseline"/>
        <w:rPr>
          <w:rFonts w:eastAsia="Times New Roman" w:cstheme="minorHAnsi"/>
          <w:b/>
          <w:bCs/>
          <w:color w:val="292929"/>
          <w:spacing w:val="2"/>
          <w:sz w:val="28"/>
          <w:szCs w:val="28"/>
        </w:rPr>
      </w:pPr>
      <w:r w:rsidRPr="001F4F56">
        <w:rPr>
          <w:rFonts w:eastAsia="Times New Roman" w:cstheme="minorHAnsi"/>
          <w:b/>
          <w:bCs/>
          <w:color w:val="000000"/>
          <w:sz w:val="28"/>
          <w:szCs w:val="28"/>
          <w:bdr w:val="none" w:sz="0" w:space="0" w:color="auto" w:frame="1"/>
        </w:rPr>
        <w:t>Station Name:  SightLine</w:t>
      </w:r>
      <w:r w:rsidR="003F6290" w:rsidRPr="00861E30">
        <w:rPr>
          <w:rFonts w:eastAsia="Times New Roman" w:cstheme="minorHAnsi"/>
          <w:b/>
          <w:bCs/>
          <w:color w:val="000000"/>
          <w:sz w:val="28"/>
          <w:szCs w:val="28"/>
          <w:bdr w:val="none" w:sz="0" w:space="0" w:color="auto" w:frame="1"/>
        </w:rPr>
        <w:t xml:space="preserve"> </w:t>
      </w:r>
    </w:p>
    <w:p w14:paraId="5EDFB3A6" w14:textId="77777777" w:rsidR="001F4F56" w:rsidRPr="001F4F56" w:rsidRDefault="001F4F56" w:rsidP="00445B59">
      <w:pPr>
        <w:spacing w:after="0"/>
        <w:textAlignment w:val="baseline"/>
        <w:rPr>
          <w:rFonts w:eastAsia="Times New Roman" w:cstheme="minorHAnsi"/>
          <w:color w:val="292929"/>
          <w:spacing w:val="2"/>
          <w:sz w:val="28"/>
          <w:szCs w:val="28"/>
        </w:rPr>
      </w:pPr>
      <w:r w:rsidRPr="001F4F56">
        <w:rPr>
          <w:rFonts w:eastAsia="Times New Roman" w:cstheme="minorHAnsi"/>
          <w:color w:val="000000"/>
          <w:sz w:val="28"/>
          <w:szCs w:val="28"/>
          <w:bdr w:val="none" w:sz="0" w:space="0" w:color="auto" w:frame="1"/>
        </w:rPr>
        <w:t>Service Area: Northwest Florida</w:t>
      </w:r>
    </w:p>
    <w:p w14:paraId="47C52538" w14:textId="44869B8A" w:rsidR="001F4F56" w:rsidRPr="001F4F56" w:rsidRDefault="001F4F56" w:rsidP="00445B59">
      <w:pPr>
        <w:spacing w:after="0"/>
        <w:textAlignment w:val="baseline"/>
        <w:rPr>
          <w:rFonts w:eastAsia="Times New Roman" w:cstheme="minorHAnsi"/>
          <w:color w:val="292929"/>
          <w:spacing w:val="2"/>
          <w:sz w:val="28"/>
          <w:szCs w:val="28"/>
        </w:rPr>
      </w:pPr>
      <w:r w:rsidRPr="001F4F56">
        <w:rPr>
          <w:rFonts w:eastAsia="Times New Roman" w:cstheme="minorHAnsi"/>
          <w:color w:val="000000"/>
          <w:sz w:val="28"/>
          <w:szCs w:val="28"/>
          <w:bdr w:val="none" w:sz="0" w:space="0" w:color="auto" w:frame="1"/>
        </w:rPr>
        <w:t>​Website Link: </w:t>
      </w:r>
      <w:r w:rsidRPr="001F4F56">
        <w:rPr>
          <w:rFonts w:cstheme="minorHAnsi"/>
          <w:sz w:val="28"/>
          <w:szCs w:val="28"/>
        </w:rPr>
        <w:t xml:space="preserve"> </w:t>
      </w:r>
      <w:hyperlink r:id="rId11" w:history="1">
        <w:r w:rsidR="000E6C62" w:rsidRPr="00CB7605">
          <w:rPr>
            <w:rStyle w:val="Hyperlink"/>
            <w:rFonts w:eastAsia="Times New Roman" w:cstheme="minorHAnsi"/>
            <w:sz w:val="28"/>
            <w:szCs w:val="28"/>
            <w:bdr w:val="none" w:sz="0" w:space="0" w:color="auto" w:frame="1"/>
          </w:rPr>
          <w:t>https://www.wuwf.org/sightline</w:t>
        </w:r>
      </w:hyperlink>
      <w:r w:rsidR="000E6C62">
        <w:rPr>
          <w:rFonts w:eastAsia="Times New Roman" w:cstheme="minorHAnsi"/>
          <w:color w:val="000000"/>
          <w:sz w:val="28"/>
          <w:szCs w:val="28"/>
          <w:u w:val="single"/>
          <w:bdr w:val="none" w:sz="0" w:space="0" w:color="auto" w:frame="1"/>
        </w:rPr>
        <w:t xml:space="preserve"> </w:t>
      </w:r>
    </w:p>
    <w:p w14:paraId="1A680C42" w14:textId="35DEA59C" w:rsidR="001F4F56" w:rsidRPr="001F4F56" w:rsidRDefault="001F4F56" w:rsidP="00445B59">
      <w:pPr>
        <w:spacing w:after="0"/>
        <w:textAlignment w:val="baseline"/>
        <w:rPr>
          <w:rFonts w:eastAsia="Times New Roman" w:cstheme="minorHAnsi"/>
          <w:color w:val="292929"/>
          <w:spacing w:val="2"/>
          <w:sz w:val="28"/>
          <w:szCs w:val="28"/>
        </w:rPr>
      </w:pPr>
      <w:r w:rsidRPr="001F4F56">
        <w:rPr>
          <w:rFonts w:eastAsia="Times New Roman" w:cstheme="minorHAnsi"/>
          <w:color w:val="000000"/>
          <w:sz w:val="28"/>
          <w:szCs w:val="28"/>
          <w:bdr w:val="none" w:sz="0" w:space="0" w:color="auto" w:frame="1"/>
        </w:rPr>
        <w:t>​Transmission</w:t>
      </w:r>
      <w:r w:rsidR="003F6290">
        <w:rPr>
          <w:rFonts w:eastAsia="Times New Roman" w:cstheme="minorHAnsi"/>
          <w:color w:val="000000"/>
          <w:sz w:val="28"/>
          <w:szCs w:val="28"/>
          <w:bdr w:val="none" w:sz="0" w:space="0" w:color="auto" w:frame="1"/>
        </w:rPr>
        <w:t>: streaming from website, smart speakers like the Amazon Echo Dot, mobile devices, and HD radio.</w:t>
      </w:r>
    </w:p>
    <w:p w14:paraId="24AAF6E7" w14:textId="77777777" w:rsidR="001F4F56" w:rsidRDefault="001F4F56" w:rsidP="00445B59">
      <w:pPr>
        <w:spacing w:after="0"/>
        <w:textAlignment w:val="baseline"/>
        <w:rPr>
          <w:rFonts w:eastAsia="Times New Roman" w:cstheme="minorHAnsi"/>
          <w:color w:val="000000"/>
          <w:sz w:val="28"/>
          <w:szCs w:val="28"/>
          <w:bdr w:val="none" w:sz="0" w:space="0" w:color="auto" w:frame="1"/>
        </w:rPr>
      </w:pPr>
      <w:r w:rsidRPr="001F4F56">
        <w:rPr>
          <w:rFonts w:eastAsia="Times New Roman" w:cstheme="minorHAnsi"/>
          <w:color w:val="000000"/>
          <w:sz w:val="28"/>
          <w:szCs w:val="28"/>
          <w:bdr w:val="none" w:sz="0" w:space="0" w:color="auto" w:frame="1"/>
        </w:rPr>
        <w:t>​</w:t>
      </w:r>
    </w:p>
    <w:p w14:paraId="6B6B50E3" w14:textId="77777777" w:rsidR="003F6290" w:rsidRPr="003F6290" w:rsidRDefault="003F6290" w:rsidP="00445B59">
      <w:pPr>
        <w:spacing w:after="0"/>
        <w:textAlignment w:val="baseline"/>
        <w:rPr>
          <w:rFonts w:eastAsia="Times New Roman" w:cstheme="minorHAnsi"/>
          <w:b/>
          <w:bCs/>
          <w:color w:val="292929"/>
          <w:spacing w:val="2"/>
          <w:sz w:val="28"/>
          <w:szCs w:val="28"/>
        </w:rPr>
      </w:pPr>
      <w:r w:rsidRPr="003F6290">
        <w:rPr>
          <w:rFonts w:eastAsia="Times New Roman" w:cstheme="minorHAnsi"/>
          <w:b/>
          <w:bCs/>
          <w:color w:val="292929"/>
          <w:spacing w:val="2"/>
          <w:sz w:val="28"/>
          <w:szCs w:val="28"/>
        </w:rPr>
        <w:t>Station Name:  WUFT-FM Radio Reading Service</w:t>
      </w:r>
    </w:p>
    <w:p w14:paraId="06B7E8E4" w14:textId="22F5E0A8" w:rsidR="003F6290" w:rsidRPr="003F6290" w:rsidRDefault="003F6290" w:rsidP="00445B59">
      <w:pPr>
        <w:spacing w:after="0"/>
        <w:textAlignment w:val="baseline"/>
        <w:rPr>
          <w:rFonts w:eastAsia="Times New Roman" w:cstheme="minorHAnsi"/>
          <w:color w:val="292929"/>
          <w:spacing w:val="2"/>
          <w:sz w:val="28"/>
          <w:szCs w:val="28"/>
        </w:rPr>
      </w:pPr>
      <w:r w:rsidRPr="003F6290">
        <w:rPr>
          <w:rFonts w:eastAsia="Times New Roman" w:cstheme="minorHAnsi"/>
          <w:color w:val="292929"/>
          <w:spacing w:val="2"/>
          <w:sz w:val="28"/>
          <w:szCs w:val="28"/>
        </w:rPr>
        <w:t>​Service Area:  North Central Florida</w:t>
      </w:r>
    </w:p>
    <w:p w14:paraId="5D61632A" w14:textId="4DB85304" w:rsidR="003F6290" w:rsidRPr="001F4F56" w:rsidRDefault="003F6290" w:rsidP="00445B59">
      <w:pPr>
        <w:spacing w:after="0"/>
        <w:textAlignment w:val="baseline"/>
        <w:rPr>
          <w:rFonts w:eastAsia="Times New Roman" w:cstheme="minorHAnsi"/>
          <w:color w:val="292929"/>
          <w:spacing w:val="2"/>
          <w:sz w:val="28"/>
          <w:szCs w:val="28"/>
        </w:rPr>
      </w:pPr>
      <w:r w:rsidRPr="003F6290">
        <w:rPr>
          <w:rFonts w:eastAsia="Times New Roman" w:cstheme="minorHAnsi"/>
          <w:color w:val="292929"/>
          <w:spacing w:val="2"/>
          <w:sz w:val="28"/>
          <w:szCs w:val="28"/>
        </w:rPr>
        <w:t>​Website Link: </w:t>
      </w:r>
      <w:hyperlink r:id="rId12" w:history="1">
        <w:r w:rsidRPr="00CB7605">
          <w:rPr>
            <w:rStyle w:val="Hyperlink"/>
            <w:rFonts w:eastAsia="Times New Roman" w:cstheme="minorHAnsi"/>
            <w:spacing w:val="2"/>
            <w:sz w:val="28"/>
            <w:szCs w:val="28"/>
          </w:rPr>
          <w:t>https://wuft.org/rrs</w:t>
        </w:r>
      </w:hyperlink>
      <w:r>
        <w:rPr>
          <w:rFonts w:eastAsia="Times New Roman" w:cstheme="minorHAnsi"/>
          <w:color w:val="292929"/>
          <w:spacing w:val="2"/>
          <w:sz w:val="28"/>
          <w:szCs w:val="28"/>
        </w:rPr>
        <w:t xml:space="preserve"> </w:t>
      </w:r>
    </w:p>
    <w:p w14:paraId="1207E70E" w14:textId="51C702AB" w:rsidR="003F6290" w:rsidRPr="003F6290" w:rsidRDefault="003F6290" w:rsidP="00445B59">
      <w:pPr>
        <w:spacing w:after="0"/>
        <w:textAlignment w:val="baseline"/>
        <w:rPr>
          <w:rFonts w:eastAsia="Times New Roman" w:cstheme="minorHAnsi"/>
          <w:color w:val="292929"/>
          <w:spacing w:val="2"/>
          <w:sz w:val="28"/>
          <w:szCs w:val="28"/>
        </w:rPr>
      </w:pPr>
      <w:r w:rsidRPr="003F6290">
        <w:rPr>
          <w:rFonts w:eastAsia="Times New Roman" w:cstheme="minorHAnsi"/>
          <w:color w:val="292929"/>
          <w:spacing w:val="2"/>
          <w:sz w:val="28"/>
          <w:szCs w:val="28"/>
        </w:rPr>
        <w:t xml:space="preserve">​Transmission: </w:t>
      </w:r>
      <w:r>
        <w:rPr>
          <w:rFonts w:eastAsia="Times New Roman" w:cstheme="minorHAnsi"/>
          <w:color w:val="292929"/>
          <w:spacing w:val="2"/>
          <w:sz w:val="28"/>
          <w:szCs w:val="28"/>
        </w:rPr>
        <w:t>streaming from website</w:t>
      </w:r>
    </w:p>
    <w:p w14:paraId="2EFED1B5" w14:textId="77777777" w:rsidR="003F6290" w:rsidRDefault="003F6290" w:rsidP="00445B59">
      <w:pPr>
        <w:spacing w:after="0"/>
        <w:textAlignment w:val="baseline"/>
        <w:rPr>
          <w:rFonts w:eastAsia="Times New Roman" w:cstheme="minorHAnsi"/>
          <w:color w:val="292929"/>
          <w:spacing w:val="2"/>
          <w:sz w:val="28"/>
          <w:szCs w:val="28"/>
        </w:rPr>
      </w:pPr>
    </w:p>
    <w:p w14:paraId="00ED4F0A" w14:textId="77777777" w:rsidR="003F6290" w:rsidRPr="003F6290" w:rsidRDefault="003F6290" w:rsidP="00445B59">
      <w:pPr>
        <w:rPr>
          <w:rFonts w:cstheme="minorHAnsi"/>
          <w:b/>
          <w:bCs/>
          <w:sz w:val="28"/>
          <w:szCs w:val="28"/>
        </w:rPr>
      </w:pPr>
      <w:r w:rsidRPr="003F6290">
        <w:rPr>
          <w:rFonts w:cstheme="minorHAnsi"/>
          <w:b/>
          <w:bCs/>
          <w:sz w:val="28"/>
          <w:szCs w:val="28"/>
        </w:rPr>
        <w:t>Station Name:  WQCS Radio Reading Service</w:t>
      </w:r>
    </w:p>
    <w:p w14:paraId="6B5F3505" w14:textId="50CAE17F" w:rsidR="003F6290" w:rsidRPr="003F6290" w:rsidRDefault="003F6290" w:rsidP="00445B59">
      <w:pPr>
        <w:rPr>
          <w:rFonts w:cstheme="minorHAnsi"/>
          <w:sz w:val="28"/>
          <w:szCs w:val="28"/>
        </w:rPr>
      </w:pPr>
      <w:r w:rsidRPr="003F6290">
        <w:rPr>
          <w:rFonts w:cstheme="minorHAnsi"/>
          <w:sz w:val="28"/>
          <w:szCs w:val="28"/>
        </w:rPr>
        <w:t>​Service Area:  Treasure Coast</w:t>
      </w:r>
    </w:p>
    <w:p w14:paraId="600B4EC2" w14:textId="73F49556" w:rsidR="003F6290" w:rsidRPr="003F6290" w:rsidRDefault="003F6290" w:rsidP="00445B59">
      <w:pPr>
        <w:rPr>
          <w:rFonts w:cstheme="minorHAnsi"/>
          <w:sz w:val="28"/>
          <w:szCs w:val="28"/>
        </w:rPr>
      </w:pPr>
      <w:r w:rsidRPr="003F6290">
        <w:rPr>
          <w:rFonts w:cstheme="minorHAnsi"/>
          <w:sz w:val="28"/>
          <w:szCs w:val="28"/>
        </w:rPr>
        <w:t>​Website Link: </w:t>
      </w:r>
      <w:hyperlink r:id="rId13" w:history="1">
        <w:r w:rsidRPr="00CB7605">
          <w:rPr>
            <w:rStyle w:val="Hyperlink"/>
            <w:rFonts w:cstheme="minorHAnsi"/>
            <w:sz w:val="28"/>
            <w:szCs w:val="28"/>
          </w:rPr>
          <w:t>https://www.wqcs.org/wqcs-radio-reading-service</w:t>
        </w:r>
      </w:hyperlink>
      <w:r>
        <w:rPr>
          <w:rFonts w:cstheme="minorHAnsi"/>
          <w:sz w:val="28"/>
          <w:szCs w:val="28"/>
          <w:u w:val="single"/>
        </w:rPr>
        <w:t xml:space="preserve"> </w:t>
      </w:r>
      <w:r w:rsidRPr="003F6290">
        <w:rPr>
          <w:rFonts w:cstheme="minorHAnsi"/>
          <w:sz w:val="28"/>
          <w:szCs w:val="28"/>
        </w:rPr>
        <w:t>​</w:t>
      </w:r>
    </w:p>
    <w:p w14:paraId="2CD96396" w14:textId="3DB22517" w:rsidR="003F6290" w:rsidRPr="003F6290" w:rsidRDefault="003F6290" w:rsidP="00445B59">
      <w:pPr>
        <w:rPr>
          <w:rFonts w:cstheme="minorHAnsi"/>
          <w:sz w:val="28"/>
          <w:szCs w:val="28"/>
        </w:rPr>
      </w:pPr>
      <w:r w:rsidRPr="003F6290">
        <w:rPr>
          <w:rFonts w:cstheme="minorHAnsi"/>
          <w:sz w:val="28"/>
          <w:szCs w:val="28"/>
        </w:rPr>
        <w:t>Transmission</w:t>
      </w:r>
      <w:r>
        <w:rPr>
          <w:rFonts w:cstheme="minorHAnsi"/>
          <w:sz w:val="28"/>
          <w:szCs w:val="28"/>
        </w:rPr>
        <w:t xml:space="preserve">: streaming from website, smart speakers, pre-tuned or </w:t>
      </w:r>
      <w:proofErr w:type="gramStart"/>
      <w:r>
        <w:rPr>
          <w:rFonts w:cstheme="minorHAnsi"/>
          <w:sz w:val="28"/>
          <w:szCs w:val="28"/>
        </w:rPr>
        <w:t>closed circuit</w:t>
      </w:r>
      <w:proofErr w:type="gramEnd"/>
      <w:r>
        <w:rPr>
          <w:rFonts w:cstheme="minorHAnsi"/>
          <w:sz w:val="28"/>
          <w:szCs w:val="28"/>
        </w:rPr>
        <w:t xml:space="preserve"> receiver.</w:t>
      </w:r>
    </w:p>
    <w:p w14:paraId="76249196" w14:textId="77777777" w:rsidR="003F6290" w:rsidRPr="00861E30" w:rsidRDefault="003F6290" w:rsidP="00445B59">
      <w:pPr>
        <w:rPr>
          <w:rFonts w:cstheme="minorHAnsi"/>
          <w:b/>
          <w:bCs/>
          <w:sz w:val="28"/>
          <w:szCs w:val="28"/>
        </w:rPr>
      </w:pPr>
      <w:r w:rsidRPr="003F6290">
        <w:rPr>
          <w:rFonts w:cstheme="minorHAnsi"/>
          <w:sz w:val="28"/>
          <w:szCs w:val="28"/>
        </w:rPr>
        <w:t>​</w:t>
      </w:r>
    </w:p>
    <w:p w14:paraId="20013D33" w14:textId="7C236D49" w:rsidR="003F6290" w:rsidRPr="00861E30" w:rsidRDefault="003F6290" w:rsidP="00445B59">
      <w:pPr>
        <w:rPr>
          <w:rFonts w:cstheme="minorHAnsi"/>
          <w:b/>
          <w:bCs/>
          <w:sz w:val="28"/>
          <w:szCs w:val="28"/>
        </w:rPr>
      </w:pPr>
      <w:r w:rsidRPr="00861E30">
        <w:rPr>
          <w:rFonts w:cstheme="minorHAnsi"/>
          <w:b/>
          <w:bCs/>
          <w:sz w:val="28"/>
          <w:szCs w:val="28"/>
        </w:rPr>
        <w:t>Station Name:  WLRN Radio Reading Service</w:t>
      </w:r>
    </w:p>
    <w:p w14:paraId="1A60A0EB" w14:textId="2B1AB2B9" w:rsidR="003F6290" w:rsidRPr="003F6290" w:rsidRDefault="003F6290" w:rsidP="00445B59">
      <w:pPr>
        <w:rPr>
          <w:rFonts w:cstheme="minorHAnsi"/>
          <w:sz w:val="28"/>
          <w:szCs w:val="28"/>
        </w:rPr>
      </w:pPr>
      <w:r w:rsidRPr="003F6290">
        <w:rPr>
          <w:rFonts w:cstheme="minorHAnsi"/>
          <w:sz w:val="28"/>
          <w:szCs w:val="28"/>
        </w:rPr>
        <w:t>​Service Area: Miami-Dade, Broward, Lower Palm Beach, Upper Monroe Counties</w:t>
      </w:r>
    </w:p>
    <w:p w14:paraId="142327CD" w14:textId="7BAA6942" w:rsidR="00AE1B26" w:rsidRDefault="003F6290" w:rsidP="00445B59">
      <w:pPr>
        <w:rPr>
          <w:rFonts w:cstheme="minorHAnsi"/>
          <w:sz w:val="28"/>
          <w:szCs w:val="28"/>
          <w:u w:val="single"/>
        </w:rPr>
      </w:pPr>
      <w:r w:rsidRPr="003F6290">
        <w:rPr>
          <w:rFonts w:cstheme="minorHAnsi"/>
          <w:sz w:val="28"/>
          <w:szCs w:val="28"/>
        </w:rPr>
        <w:t>​Website Link: </w:t>
      </w:r>
      <w:hyperlink r:id="rId14" w:history="1">
        <w:r w:rsidR="00AE1B26" w:rsidRPr="00CB7605">
          <w:rPr>
            <w:rStyle w:val="Hyperlink"/>
            <w:rFonts w:cstheme="minorHAnsi"/>
            <w:sz w:val="28"/>
            <w:szCs w:val="28"/>
          </w:rPr>
          <w:t>https://www.wlrn.org/wlrn-mission-and-vision</w:t>
        </w:r>
      </w:hyperlink>
    </w:p>
    <w:p w14:paraId="402F6669" w14:textId="0AD7AC27" w:rsidR="003F6290" w:rsidRPr="003F6290" w:rsidRDefault="003F6290" w:rsidP="00445B59">
      <w:pPr>
        <w:rPr>
          <w:rFonts w:cstheme="minorHAnsi"/>
          <w:sz w:val="28"/>
          <w:szCs w:val="28"/>
        </w:rPr>
      </w:pPr>
      <w:r w:rsidRPr="003F6290">
        <w:rPr>
          <w:rFonts w:cstheme="minorHAnsi"/>
          <w:sz w:val="28"/>
          <w:szCs w:val="28"/>
        </w:rPr>
        <w:t xml:space="preserve">​Transmission:  </w:t>
      </w:r>
      <w:r w:rsidR="00AE1B26">
        <w:rPr>
          <w:rFonts w:cstheme="minorHAnsi"/>
          <w:sz w:val="28"/>
          <w:szCs w:val="28"/>
        </w:rPr>
        <w:t>streaming from website</w:t>
      </w:r>
    </w:p>
    <w:p w14:paraId="7578A1BC" w14:textId="77777777" w:rsidR="003F6290" w:rsidRPr="003F6290" w:rsidRDefault="003F6290" w:rsidP="00445B59">
      <w:pPr>
        <w:rPr>
          <w:rFonts w:cstheme="minorHAnsi"/>
          <w:sz w:val="28"/>
          <w:szCs w:val="28"/>
        </w:rPr>
      </w:pPr>
      <w:r w:rsidRPr="003F6290">
        <w:rPr>
          <w:rFonts w:cstheme="minorHAnsi"/>
          <w:sz w:val="28"/>
          <w:szCs w:val="28"/>
        </w:rPr>
        <w:t>​</w:t>
      </w:r>
    </w:p>
    <w:p w14:paraId="2FE1901A" w14:textId="77777777" w:rsidR="003F6290" w:rsidRPr="003F6290" w:rsidRDefault="003F6290" w:rsidP="00445B59">
      <w:pPr>
        <w:rPr>
          <w:rFonts w:cstheme="minorHAnsi"/>
          <w:b/>
          <w:bCs/>
          <w:sz w:val="28"/>
          <w:szCs w:val="28"/>
        </w:rPr>
      </w:pPr>
      <w:r w:rsidRPr="003F6290">
        <w:rPr>
          <w:rFonts w:cstheme="minorHAnsi"/>
          <w:b/>
          <w:bCs/>
          <w:sz w:val="28"/>
          <w:szCs w:val="28"/>
        </w:rPr>
        <w:t>Station Name:  WJCT Radio Reading Service</w:t>
      </w:r>
    </w:p>
    <w:p w14:paraId="2BCABDED" w14:textId="63D7C31A" w:rsidR="003F6290" w:rsidRPr="003F6290" w:rsidRDefault="003F6290" w:rsidP="00445B59">
      <w:pPr>
        <w:rPr>
          <w:rFonts w:cstheme="minorHAnsi"/>
          <w:sz w:val="28"/>
          <w:szCs w:val="28"/>
        </w:rPr>
      </w:pPr>
      <w:r w:rsidRPr="003F6290">
        <w:rPr>
          <w:rFonts w:cstheme="minorHAnsi"/>
          <w:sz w:val="28"/>
          <w:szCs w:val="28"/>
        </w:rPr>
        <w:t>​Service Area:  Northeast Florida and extreme southeast Georgia</w:t>
      </w:r>
    </w:p>
    <w:p w14:paraId="62386139" w14:textId="48BB304C" w:rsidR="00AE1B26" w:rsidRDefault="003F6290" w:rsidP="00445B59">
      <w:pPr>
        <w:rPr>
          <w:rFonts w:cstheme="minorHAnsi"/>
          <w:sz w:val="28"/>
          <w:szCs w:val="28"/>
          <w:u w:val="single"/>
        </w:rPr>
      </w:pPr>
      <w:r w:rsidRPr="003F6290">
        <w:rPr>
          <w:rFonts w:cstheme="minorHAnsi"/>
          <w:sz w:val="28"/>
          <w:szCs w:val="28"/>
        </w:rPr>
        <w:t>​Website Link:  </w:t>
      </w:r>
      <w:hyperlink r:id="rId15" w:history="1">
        <w:r w:rsidR="00AE1B26" w:rsidRPr="00CB7605">
          <w:rPr>
            <w:rStyle w:val="Hyperlink"/>
            <w:rFonts w:cstheme="minorHAnsi"/>
            <w:sz w:val="28"/>
            <w:szCs w:val="28"/>
          </w:rPr>
          <w:t>https://www.wjct.org/radio-reading-service/</w:t>
        </w:r>
      </w:hyperlink>
    </w:p>
    <w:p w14:paraId="4BBF89AC" w14:textId="274DB238" w:rsidR="00215571" w:rsidRDefault="003F6290" w:rsidP="00445B59">
      <w:pPr>
        <w:rPr>
          <w:rFonts w:cstheme="minorHAnsi"/>
          <w:sz w:val="28"/>
          <w:szCs w:val="28"/>
        </w:rPr>
      </w:pPr>
      <w:r w:rsidRPr="003F6290">
        <w:rPr>
          <w:rFonts w:cstheme="minorHAnsi"/>
          <w:sz w:val="28"/>
          <w:szCs w:val="28"/>
        </w:rPr>
        <w:t xml:space="preserve">​Transmission: </w:t>
      </w:r>
      <w:r w:rsidR="00AE1B26">
        <w:rPr>
          <w:rFonts w:cstheme="minorHAnsi"/>
          <w:sz w:val="28"/>
          <w:szCs w:val="28"/>
        </w:rPr>
        <w:t>streaming from website, smart speakers, or on the WJCT app.</w:t>
      </w:r>
    </w:p>
    <w:p w14:paraId="0098DF1B" w14:textId="77777777" w:rsidR="008C3ECD" w:rsidRDefault="008C3ECD" w:rsidP="00445B59">
      <w:pPr>
        <w:rPr>
          <w:rFonts w:cstheme="minorHAnsi"/>
          <w:sz w:val="28"/>
          <w:szCs w:val="28"/>
        </w:rPr>
      </w:pPr>
    </w:p>
    <w:p w14:paraId="21FC8551" w14:textId="77777777" w:rsidR="008C3ECD" w:rsidRPr="00CC0A85" w:rsidRDefault="008C3ECD" w:rsidP="00445B59">
      <w:pPr>
        <w:rPr>
          <w:rFonts w:ascii="Calibri" w:hAnsi="Calibri" w:cs="Calibri"/>
          <w:b/>
          <w:bCs/>
          <w:sz w:val="16"/>
          <w:szCs w:val="16"/>
        </w:rPr>
      </w:pPr>
    </w:p>
    <w:p w14:paraId="0E116387" w14:textId="56A5878B" w:rsidR="00757DC0" w:rsidRPr="005F4A6B" w:rsidRDefault="00215571" w:rsidP="00445B59">
      <w:pPr>
        <w:pStyle w:val="Heading2"/>
        <w:spacing w:line="240" w:lineRule="auto"/>
      </w:pPr>
      <w:r w:rsidRPr="000F7E5A">
        <w:t>N</w:t>
      </w:r>
      <w:r w:rsidR="005F4A6B" w:rsidRPr="000F7E5A">
        <w:t xml:space="preserve">ational Library Service (NLS) </w:t>
      </w:r>
      <w:r w:rsidRPr="000F7E5A">
        <w:t>Corner</w:t>
      </w:r>
    </w:p>
    <w:p w14:paraId="4C23F5ED" w14:textId="57CD26CB" w:rsidR="00757DC0" w:rsidRDefault="00605058" w:rsidP="00445B59">
      <w:pPr>
        <w:pStyle w:val="Heading3"/>
      </w:pPr>
      <w:r>
        <w:t>Talking Book Topics</w:t>
      </w:r>
      <w:r w:rsidR="005C11B9">
        <w:t xml:space="preserve"> (TBT)</w:t>
      </w:r>
    </w:p>
    <w:p w14:paraId="05BF10B2" w14:textId="77777777" w:rsidR="00605058" w:rsidRDefault="00605058" w:rsidP="00445B59">
      <w:pPr>
        <w:pStyle w:val="NormalWeb"/>
        <w:spacing w:before="75" w:beforeAutospacing="0" w:after="90" w:afterAutospacing="0"/>
        <w:ind w:right="75"/>
        <w:textAlignment w:val="baseline"/>
        <w:rPr>
          <w:rFonts w:asciiTheme="minorHAnsi" w:hAnsiTheme="minorHAnsi" w:cstheme="minorHAnsi"/>
          <w:color w:val="000000"/>
          <w:sz w:val="28"/>
          <w:szCs w:val="28"/>
        </w:rPr>
      </w:pPr>
      <w:r w:rsidRPr="00605058">
        <w:rPr>
          <w:rFonts w:asciiTheme="minorHAnsi" w:hAnsiTheme="minorHAnsi" w:cstheme="minorHAnsi"/>
          <w:color w:val="000000"/>
          <w:sz w:val="28"/>
          <w:szCs w:val="28"/>
        </w:rPr>
        <w:t>TBT is published bi-monthly and lists the newest titles added to the collection, available through the library or the Braille and Audio Reading Download (BARD) service.</w:t>
      </w:r>
    </w:p>
    <w:p w14:paraId="349F1BF0" w14:textId="4A27F381" w:rsidR="00605058" w:rsidRPr="00445B59" w:rsidRDefault="00605058" w:rsidP="00445B59">
      <w:pPr>
        <w:pStyle w:val="NormalWeb"/>
        <w:spacing w:before="75" w:beforeAutospacing="0" w:after="90" w:afterAutospacing="0"/>
        <w:ind w:right="75"/>
        <w:textAlignment w:val="baseline"/>
        <w:rPr>
          <w:rFonts w:asciiTheme="minorHAnsi" w:hAnsiTheme="minorHAnsi" w:cstheme="minorHAnsi"/>
          <w:b/>
          <w:bCs/>
          <w:sz w:val="28"/>
          <w:szCs w:val="28"/>
        </w:rPr>
      </w:pPr>
      <w:r w:rsidRPr="00605058">
        <w:rPr>
          <w:rFonts w:asciiTheme="minorHAnsi" w:hAnsiTheme="minorHAnsi" w:cstheme="minorHAnsi"/>
          <w:color w:val="000000"/>
          <w:sz w:val="28"/>
          <w:szCs w:val="28"/>
          <w:shd w:val="clear" w:color="auto" w:fill="FFFFFF"/>
        </w:rPr>
        <w:lastRenderedPageBreak/>
        <w:t>Click here to look at the latest edition of the TBT </w:t>
      </w:r>
      <w:hyperlink r:id="rId16" w:history="1">
        <w:r w:rsidRPr="00445B59">
          <w:rPr>
            <w:rStyle w:val="Hyperlink"/>
            <w:rFonts w:asciiTheme="minorHAnsi" w:hAnsiTheme="minorHAnsi" w:cstheme="minorHAnsi"/>
            <w:b/>
            <w:bCs/>
            <w:color w:val="auto"/>
            <w:sz w:val="28"/>
            <w:szCs w:val="28"/>
            <w:u w:val="none"/>
            <w:bdr w:val="none" w:sz="0" w:space="0" w:color="auto" w:frame="1"/>
          </w:rPr>
          <w:t>loc.gov/</w:t>
        </w:r>
        <w:proofErr w:type="spellStart"/>
        <w:r w:rsidRPr="00445B59">
          <w:rPr>
            <w:rStyle w:val="Hyperlink"/>
            <w:rFonts w:asciiTheme="minorHAnsi" w:hAnsiTheme="minorHAnsi" w:cstheme="minorHAnsi"/>
            <w:b/>
            <w:bCs/>
            <w:color w:val="auto"/>
            <w:sz w:val="28"/>
            <w:szCs w:val="28"/>
            <w:u w:val="none"/>
            <w:bdr w:val="none" w:sz="0" w:space="0" w:color="auto" w:frame="1"/>
          </w:rPr>
          <w:t>nls</w:t>
        </w:r>
        <w:proofErr w:type="spellEnd"/>
        <w:r w:rsidRPr="00445B59">
          <w:rPr>
            <w:rStyle w:val="Hyperlink"/>
            <w:rFonts w:asciiTheme="minorHAnsi" w:hAnsiTheme="minorHAnsi" w:cstheme="minorHAnsi"/>
            <w:b/>
            <w:bCs/>
            <w:color w:val="auto"/>
            <w:sz w:val="28"/>
            <w:szCs w:val="28"/>
            <w:u w:val="none"/>
            <w:bdr w:val="none" w:sz="0" w:space="0" w:color="auto" w:frame="1"/>
          </w:rPr>
          <w:t>/tbt</w:t>
        </w:r>
      </w:hyperlink>
      <w:r w:rsidR="00445B59" w:rsidRPr="00445B59">
        <w:rPr>
          <w:rStyle w:val="Hyperlink"/>
          <w:rFonts w:asciiTheme="minorHAnsi" w:hAnsiTheme="minorHAnsi" w:cstheme="minorHAnsi"/>
          <w:b/>
          <w:bCs/>
          <w:color w:val="auto"/>
          <w:sz w:val="28"/>
          <w:szCs w:val="28"/>
          <w:u w:val="none"/>
          <w:bdr w:val="none" w:sz="0" w:space="0" w:color="auto" w:frame="1"/>
        </w:rPr>
        <w:t>.</w:t>
      </w:r>
    </w:p>
    <w:p w14:paraId="56FFA0ED" w14:textId="2638165D" w:rsidR="00605058" w:rsidRPr="00605058" w:rsidRDefault="00605058" w:rsidP="00445B59">
      <w:pPr>
        <w:pStyle w:val="NormalWeb"/>
        <w:numPr>
          <w:ilvl w:val="0"/>
          <w:numId w:val="14"/>
        </w:numPr>
        <w:spacing w:before="75" w:beforeAutospacing="0" w:after="90" w:afterAutospacing="0"/>
        <w:ind w:right="75"/>
        <w:textAlignment w:val="baseline"/>
        <w:rPr>
          <w:rFonts w:asciiTheme="minorHAnsi" w:hAnsiTheme="minorHAnsi" w:cstheme="minorHAnsi"/>
          <w:color w:val="000000"/>
          <w:sz w:val="28"/>
          <w:szCs w:val="28"/>
        </w:rPr>
      </w:pPr>
      <w:r w:rsidRPr="00605058">
        <w:rPr>
          <w:rFonts w:asciiTheme="minorHAnsi" w:hAnsiTheme="minorHAnsi" w:cstheme="minorHAnsi"/>
          <w:color w:val="000000"/>
          <w:sz w:val="28"/>
          <w:szCs w:val="28"/>
        </w:rPr>
        <w:t>The HTML version has direct links to BARD for downloading or adding books to wish lists</w:t>
      </w:r>
      <w:r w:rsidR="00502FBF">
        <w:rPr>
          <w:rFonts w:asciiTheme="minorHAnsi" w:hAnsiTheme="minorHAnsi" w:cstheme="minorHAnsi"/>
          <w:color w:val="000000"/>
          <w:sz w:val="28"/>
          <w:szCs w:val="28"/>
        </w:rPr>
        <w:t>.</w:t>
      </w:r>
    </w:p>
    <w:p w14:paraId="27CD7CAA" w14:textId="169DC3B8" w:rsidR="00605058" w:rsidRPr="00605058" w:rsidRDefault="00605058" w:rsidP="00445B59">
      <w:pPr>
        <w:pStyle w:val="NormalWeb"/>
        <w:numPr>
          <w:ilvl w:val="0"/>
          <w:numId w:val="14"/>
        </w:numPr>
        <w:spacing w:before="75" w:beforeAutospacing="0" w:after="90" w:afterAutospacing="0"/>
        <w:ind w:right="75"/>
        <w:textAlignment w:val="baseline"/>
        <w:rPr>
          <w:rFonts w:asciiTheme="minorHAnsi" w:hAnsiTheme="minorHAnsi" w:cstheme="minorHAnsi"/>
          <w:color w:val="000000"/>
          <w:sz w:val="28"/>
          <w:szCs w:val="28"/>
        </w:rPr>
      </w:pPr>
      <w:r w:rsidRPr="00605058">
        <w:rPr>
          <w:rFonts w:asciiTheme="minorHAnsi" w:hAnsiTheme="minorHAnsi" w:cstheme="minorHAnsi"/>
          <w:color w:val="000000"/>
          <w:sz w:val="28"/>
          <w:szCs w:val="28"/>
        </w:rPr>
        <w:t xml:space="preserve">The PDF version has a printable order form to mail </w:t>
      </w:r>
      <w:r w:rsidR="00502FBF" w:rsidRPr="00605058">
        <w:rPr>
          <w:rFonts w:asciiTheme="minorHAnsi" w:hAnsiTheme="minorHAnsi" w:cstheme="minorHAnsi"/>
          <w:color w:val="000000"/>
          <w:sz w:val="28"/>
          <w:szCs w:val="28"/>
        </w:rPr>
        <w:t>to</w:t>
      </w:r>
      <w:r w:rsidRPr="00605058">
        <w:rPr>
          <w:rFonts w:asciiTheme="minorHAnsi" w:hAnsiTheme="minorHAnsi" w:cstheme="minorHAnsi"/>
          <w:color w:val="000000"/>
          <w:sz w:val="28"/>
          <w:szCs w:val="28"/>
        </w:rPr>
        <w:t xml:space="preserve"> </w:t>
      </w:r>
      <w:r w:rsidR="00502FBF">
        <w:rPr>
          <w:rFonts w:asciiTheme="minorHAnsi" w:hAnsiTheme="minorHAnsi" w:cstheme="minorHAnsi"/>
          <w:color w:val="000000"/>
          <w:sz w:val="28"/>
          <w:szCs w:val="28"/>
        </w:rPr>
        <w:t>your library.</w:t>
      </w:r>
    </w:p>
    <w:p w14:paraId="62470B6C" w14:textId="42118220" w:rsidR="00502FBF" w:rsidRDefault="00605058" w:rsidP="00445B59">
      <w:pPr>
        <w:spacing w:after="0"/>
        <w:rPr>
          <w:rFonts w:cstheme="minorHAnsi"/>
          <w:sz w:val="28"/>
          <w:szCs w:val="28"/>
        </w:rPr>
      </w:pPr>
      <w:r>
        <w:rPr>
          <w:rFonts w:cstheme="minorHAnsi"/>
          <w:sz w:val="28"/>
          <w:szCs w:val="28"/>
        </w:rPr>
        <w:t xml:space="preserve">You can also find the latest books included in the most recent issue </w:t>
      </w:r>
      <w:r w:rsidR="00502FBF">
        <w:rPr>
          <w:rFonts w:cstheme="minorHAnsi"/>
          <w:sz w:val="28"/>
          <w:szCs w:val="28"/>
        </w:rPr>
        <w:t xml:space="preserve">listed in the WebOPAC, </w:t>
      </w:r>
      <w:hyperlink r:id="rId17" w:history="1">
        <w:r w:rsidR="00B7259E" w:rsidRPr="00AD187B">
          <w:rPr>
            <w:rStyle w:val="Hyperlink"/>
            <w:rFonts w:cstheme="minorHAnsi"/>
            <w:b/>
            <w:bCs/>
            <w:sz w:val="28"/>
            <w:szCs w:val="28"/>
          </w:rPr>
          <w:t>https://flopac.klas.com</w:t>
        </w:r>
      </w:hyperlink>
      <w:r w:rsidR="00B7259E">
        <w:rPr>
          <w:rFonts w:cstheme="minorHAnsi"/>
          <w:b/>
          <w:bCs/>
          <w:sz w:val="28"/>
          <w:szCs w:val="28"/>
        </w:rPr>
        <w:t xml:space="preserve"> </w:t>
      </w:r>
      <w:r w:rsidR="00B45CFB">
        <w:rPr>
          <w:rFonts w:cstheme="minorHAnsi"/>
          <w:b/>
          <w:bCs/>
          <w:sz w:val="28"/>
          <w:szCs w:val="28"/>
        </w:rPr>
        <w:t>,</w:t>
      </w:r>
      <w:r w:rsidR="00502FBF">
        <w:rPr>
          <w:rFonts w:cstheme="minorHAnsi"/>
          <w:sz w:val="28"/>
          <w:szCs w:val="28"/>
        </w:rPr>
        <w:t xml:space="preserve"> from</w:t>
      </w:r>
      <w:r>
        <w:rPr>
          <w:rFonts w:cstheme="minorHAnsi"/>
          <w:sz w:val="28"/>
          <w:szCs w:val="28"/>
        </w:rPr>
        <w:t xml:space="preserve"> the Browse </w:t>
      </w:r>
      <w:r w:rsidR="00502FBF">
        <w:rPr>
          <w:rFonts w:cstheme="minorHAnsi"/>
          <w:sz w:val="28"/>
          <w:szCs w:val="28"/>
        </w:rPr>
        <w:t>section in the menu at the top.</w:t>
      </w:r>
    </w:p>
    <w:p w14:paraId="18AA121E" w14:textId="77777777" w:rsidR="00502FBF" w:rsidRDefault="00502FBF" w:rsidP="00445B59">
      <w:pPr>
        <w:spacing w:after="0"/>
        <w:rPr>
          <w:rFonts w:cstheme="minorHAnsi"/>
          <w:sz w:val="28"/>
          <w:szCs w:val="28"/>
        </w:rPr>
      </w:pPr>
    </w:p>
    <w:p w14:paraId="1FEF31EE" w14:textId="4739486C" w:rsidR="00090A7E" w:rsidRDefault="00090A7E" w:rsidP="00445B59">
      <w:pPr>
        <w:pStyle w:val="Heading3"/>
      </w:pPr>
      <w:r>
        <w:t>Magazine on Cartridge Delays</w:t>
      </w:r>
    </w:p>
    <w:p w14:paraId="2F061DEC" w14:textId="17A7951D" w:rsidR="00090A7E" w:rsidRDefault="00090A7E" w:rsidP="00445B59">
      <w:pPr>
        <w:spacing w:after="0"/>
        <w:rPr>
          <w:rFonts w:cstheme="minorHAnsi"/>
          <w:sz w:val="28"/>
          <w:szCs w:val="28"/>
        </w:rPr>
      </w:pPr>
      <w:r w:rsidRPr="00090A7E">
        <w:rPr>
          <w:rFonts w:cstheme="minorHAnsi"/>
          <w:sz w:val="28"/>
          <w:szCs w:val="28"/>
        </w:rPr>
        <w:t>NLS continues to experience delays in M</w:t>
      </w:r>
      <w:r>
        <w:rPr>
          <w:rFonts w:cstheme="minorHAnsi"/>
          <w:sz w:val="28"/>
          <w:szCs w:val="28"/>
        </w:rPr>
        <w:t xml:space="preserve">agazine on </w:t>
      </w:r>
      <w:r w:rsidRPr="00090A7E">
        <w:rPr>
          <w:rFonts w:cstheme="minorHAnsi"/>
          <w:sz w:val="28"/>
          <w:szCs w:val="28"/>
        </w:rPr>
        <w:t>C</w:t>
      </w:r>
      <w:r>
        <w:rPr>
          <w:rFonts w:cstheme="minorHAnsi"/>
          <w:sz w:val="28"/>
          <w:szCs w:val="28"/>
        </w:rPr>
        <w:t>artridge</w:t>
      </w:r>
      <w:r w:rsidR="004E5571">
        <w:rPr>
          <w:rFonts w:cstheme="minorHAnsi"/>
          <w:sz w:val="28"/>
          <w:szCs w:val="28"/>
        </w:rPr>
        <w:t xml:space="preserve"> (MOC)</w:t>
      </w:r>
      <w:r w:rsidRPr="00090A7E">
        <w:rPr>
          <w:rFonts w:cstheme="minorHAnsi"/>
          <w:sz w:val="28"/>
          <w:szCs w:val="28"/>
        </w:rPr>
        <w:t xml:space="preserve"> distribution due to a back order of shipping supplies and a malfunction of the producer’s MOC production system. Patrons </w:t>
      </w:r>
      <w:r w:rsidR="00192C8F">
        <w:rPr>
          <w:rFonts w:cstheme="minorHAnsi"/>
          <w:sz w:val="28"/>
          <w:szCs w:val="28"/>
        </w:rPr>
        <w:t>may experience</w:t>
      </w:r>
      <w:r w:rsidRPr="00090A7E">
        <w:rPr>
          <w:rFonts w:cstheme="minorHAnsi"/>
          <w:sz w:val="28"/>
          <w:szCs w:val="28"/>
        </w:rPr>
        <w:t xml:space="preserve"> delays of </w:t>
      </w:r>
      <w:r w:rsidR="00E724CA">
        <w:rPr>
          <w:rFonts w:cstheme="minorHAnsi"/>
          <w:sz w:val="28"/>
          <w:szCs w:val="28"/>
        </w:rPr>
        <w:t>two to three</w:t>
      </w:r>
      <w:r w:rsidRPr="00090A7E">
        <w:rPr>
          <w:rFonts w:cstheme="minorHAnsi"/>
          <w:sz w:val="28"/>
          <w:szCs w:val="28"/>
        </w:rPr>
        <w:t xml:space="preserve"> weeks for various subscriptions. The production system has since been replaced, and NLS is currently working with a distributor to fully replenish the stock of shipping materials.</w:t>
      </w:r>
    </w:p>
    <w:p w14:paraId="6BE97A30" w14:textId="77777777" w:rsidR="00090A7E" w:rsidRPr="00605058" w:rsidRDefault="00090A7E" w:rsidP="00445B59">
      <w:pPr>
        <w:spacing w:after="0"/>
        <w:rPr>
          <w:rFonts w:cstheme="minorHAnsi"/>
          <w:sz w:val="28"/>
          <w:szCs w:val="28"/>
        </w:rPr>
      </w:pPr>
    </w:p>
    <w:p w14:paraId="08E47A93" w14:textId="484A21A0" w:rsidR="00502FBF" w:rsidRDefault="00502FBF" w:rsidP="00445B59">
      <w:pPr>
        <w:pStyle w:val="Heading3"/>
      </w:pPr>
      <w:r>
        <w:t>BARD News</w:t>
      </w:r>
    </w:p>
    <w:p w14:paraId="5F96A306" w14:textId="07CE9732" w:rsidR="00D35C52" w:rsidRDefault="004D4A04" w:rsidP="00445B59">
      <w:pPr>
        <w:spacing w:after="0"/>
        <w:rPr>
          <w:sz w:val="28"/>
          <w:szCs w:val="28"/>
        </w:rPr>
      </w:pPr>
      <w:r>
        <w:rPr>
          <w:sz w:val="28"/>
          <w:szCs w:val="28"/>
        </w:rPr>
        <w:t>Did you know y</w:t>
      </w:r>
      <w:r w:rsidR="00502FBF">
        <w:rPr>
          <w:sz w:val="28"/>
          <w:szCs w:val="28"/>
        </w:rPr>
        <w:t xml:space="preserve">ou can </w:t>
      </w:r>
      <w:r>
        <w:rPr>
          <w:sz w:val="28"/>
          <w:szCs w:val="28"/>
        </w:rPr>
        <w:t>reset</w:t>
      </w:r>
      <w:r w:rsidR="00502FBF">
        <w:rPr>
          <w:sz w:val="28"/>
          <w:szCs w:val="28"/>
        </w:rPr>
        <w:t xml:space="preserve"> </w:t>
      </w:r>
      <w:r>
        <w:rPr>
          <w:sz w:val="28"/>
          <w:szCs w:val="28"/>
        </w:rPr>
        <w:t>your</w:t>
      </w:r>
      <w:r w:rsidR="00502FBF">
        <w:rPr>
          <w:sz w:val="28"/>
          <w:szCs w:val="28"/>
        </w:rPr>
        <w:t xml:space="preserve"> BARD password on your own</w:t>
      </w:r>
      <w:r>
        <w:rPr>
          <w:sz w:val="28"/>
          <w:szCs w:val="28"/>
        </w:rPr>
        <w:t>?</w:t>
      </w:r>
      <w:r w:rsidR="00502FBF">
        <w:rPr>
          <w:sz w:val="28"/>
          <w:szCs w:val="28"/>
        </w:rPr>
        <w:t xml:space="preserve"> </w:t>
      </w:r>
      <w:r w:rsidR="00D35C52">
        <w:rPr>
          <w:sz w:val="28"/>
          <w:szCs w:val="28"/>
        </w:rPr>
        <w:t xml:space="preserve">There is a link on the login screen Reset your BARD password here right under the Login button, that will send you a universal link to reset your password. If you have trouble, you can always email us at </w:t>
      </w:r>
      <w:hyperlink r:id="rId18" w:history="1">
        <w:r w:rsidR="00D35C52" w:rsidRPr="00CB7605">
          <w:rPr>
            <w:rStyle w:val="Hyperlink"/>
            <w:sz w:val="28"/>
            <w:szCs w:val="28"/>
          </w:rPr>
          <w:t>OPAC_librarian@dbs.fldoe.org</w:t>
        </w:r>
      </w:hyperlink>
      <w:r w:rsidR="00D35C52">
        <w:rPr>
          <w:sz w:val="28"/>
          <w:szCs w:val="28"/>
        </w:rPr>
        <w:t xml:space="preserve"> or call your local library.</w:t>
      </w:r>
    </w:p>
    <w:p w14:paraId="027AAF7F" w14:textId="5AEFC88C" w:rsidR="00861E30" w:rsidRPr="00861E30" w:rsidRDefault="00861E30" w:rsidP="00445B59">
      <w:pPr>
        <w:rPr>
          <w:sz w:val="28"/>
          <w:szCs w:val="28"/>
        </w:rPr>
      </w:pPr>
      <w:r w:rsidRPr="00861E30">
        <w:rPr>
          <w:sz w:val="28"/>
          <w:szCs w:val="28"/>
        </w:rPr>
        <w:t xml:space="preserve">Keep up with all the latest news from NLS by visiting the Announcements and Notices page on our website </w:t>
      </w:r>
      <w:hyperlink r:id="rId19" w:history="1">
        <w:r w:rsidR="00B45CFB" w:rsidRPr="00577943">
          <w:rPr>
            <w:rStyle w:val="Hyperlink"/>
            <w:b/>
            <w:bCs/>
            <w:sz w:val="28"/>
            <w:szCs w:val="28"/>
          </w:rPr>
          <w:t>https://dbs.fldoe.org/library</w:t>
        </w:r>
      </w:hyperlink>
      <w:r w:rsidR="00B45CFB">
        <w:rPr>
          <w:b/>
          <w:bCs/>
          <w:sz w:val="28"/>
          <w:szCs w:val="28"/>
        </w:rPr>
        <w:t xml:space="preserve"> </w:t>
      </w:r>
      <w:r w:rsidRPr="00861E30">
        <w:rPr>
          <w:sz w:val="28"/>
          <w:szCs w:val="28"/>
        </w:rPr>
        <w:t>.</w:t>
      </w:r>
    </w:p>
    <w:p w14:paraId="7D0FF21B" w14:textId="77777777" w:rsidR="00D35C52" w:rsidRDefault="00D35C52" w:rsidP="00445B59">
      <w:pPr>
        <w:spacing w:after="0"/>
        <w:rPr>
          <w:sz w:val="28"/>
          <w:szCs w:val="28"/>
        </w:rPr>
      </w:pPr>
    </w:p>
    <w:p w14:paraId="0D24917A" w14:textId="77777777" w:rsidR="00757DC0" w:rsidRDefault="00750765" w:rsidP="00445B59">
      <w:pPr>
        <w:pStyle w:val="Heading2"/>
        <w:spacing w:line="240" w:lineRule="auto"/>
        <w:rPr>
          <w:sz w:val="28"/>
          <w:szCs w:val="28"/>
        </w:rPr>
      </w:pPr>
      <w:r w:rsidRPr="00B071F3">
        <w:t>The Reading Room</w:t>
      </w:r>
    </w:p>
    <w:p w14:paraId="1D392E1C" w14:textId="77777777" w:rsidR="00EE12D5" w:rsidRDefault="00EE12D5" w:rsidP="00EE12D5">
      <w:pPr>
        <w:pStyle w:val="Heading3"/>
      </w:pPr>
      <w:r>
        <w:t>Navigating Multiple Books</w:t>
      </w:r>
    </w:p>
    <w:p w14:paraId="35AA99DA" w14:textId="77777777" w:rsidR="00EE12D5" w:rsidRPr="00EC0972" w:rsidRDefault="00EE12D5" w:rsidP="00EE12D5">
      <w:pPr>
        <w:rPr>
          <w:sz w:val="28"/>
          <w:szCs w:val="28"/>
        </w:rPr>
      </w:pPr>
      <w:r w:rsidRPr="00EC0972">
        <w:rPr>
          <w:sz w:val="28"/>
          <w:szCs w:val="28"/>
        </w:rPr>
        <w:t xml:space="preserve">With Duplication on Demand, you receive many books on one cartridge. There are two different ways to enjoy them, you can either let the machine play </w:t>
      </w:r>
      <w:r>
        <w:rPr>
          <w:sz w:val="28"/>
          <w:szCs w:val="28"/>
        </w:rPr>
        <w:t xml:space="preserve">all of </w:t>
      </w:r>
      <w:r w:rsidRPr="00EC0972">
        <w:rPr>
          <w:sz w:val="28"/>
          <w:szCs w:val="28"/>
        </w:rPr>
        <w:t>them in order, or you can skip around</w:t>
      </w:r>
      <w:r>
        <w:rPr>
          <w:sz w:val="28"/>
          <w:szCs w:val="28"/>
        </w:rPr>
        <w:t xml:space="preserve"> and go directly to the book you want.</w:t>
      </w:r>
    </w:p>
    <w:p w14:paraId="6CDD0414" w14:textId="77777777" w:rsidR="00EE12D5" w:rsidRPr="00EC0972" w:rsidRDefault="00EE12D5" w:rsidP="003332BD">
      <w:pPr>
        <w:pStyle w:val="ListParagraph"/>
        <w:numPr>
          <w:ilvl w:val="0"/>
          <w:numId w:val="17"/>
        </w:numPr>
        <w:spacing w:line="276" w:lineRule="auto"/>
        <w:rPr>
          <w:sz w:val="28"/>
          <w:szCs w:val="28"/>
        </w:rPr>
      </w:pPr>
      <w:r w:rsidRPr="00EC0972">
        <w:rPr>
          <w:sz w:val="28"/>
          <w:szCs w:val="28"/>
        </w:rPr>
        <w:t xml:space="preserve">If you let the books play </w:t>
      </w:r>
      <w:r>
        <w:rPr>
          <w:sz w:val="28"/>
          <w:szCs w:val="28"/>
        </w:rPr>
        <w:t xml:space="preserve">through </w:t>
      </w:r>
      <w:r w:rsidRPr="00EC0972">
        <w:rPr>
          <w:sz w:val="28"/>
          <w:szCs w:val="28"/>
        </w:rPr>
        <w:t>to the end you will hear, “</w:t>
      </w:r>
      <w:r>
        <w:rPr>
          <w:sz w:val="28"/>
          <w:szCs w:val="28"/>
        </w:rPr>
        <w:t>E</w:t>
      </w:r>
      <w:r w:rsidRPr="00EC0972">
        <w:rPr>
          <w:sz w:val="28"/>
          <w:szCs w:val="28"/>
        </w:rPr>
        <w:t>nd of book, Press Play Stop to continue to the next book.”</w:t>
      </w:r>
    </w:p>
    <w:p w14:paraId="75F262D5" w14:textId="77777777" w:rsidR="00EE12D5" w:rsidRPr="00EC0972" w:rsidRDefault="00EE12D5" w:rsidP="003332BD">
      <w:pPr>
        <w:pStyle w:val="ListParagraph"/>
        <w:numPr>
          <w:ilvl w:val="0"/>
          <w:numId w:val="17"/>
        </w:numPr>
        <w:spacing w:line="276" w:lineRule="auto"/>
        <w:rPr>
          <w:sz w:val="28"/>
          <w:szCs w:val="28"/>
        </w:rPr>
      </w:pPr>
      <w:r>
        <w:rPr>
          <w:sz w:val="28"/>
          <w:szCs w:val="28"/>
        </w:rPr>
        <w:t>You may also use the Bookshelf feature to hear the titles</w:t>
      </w:r>
      <w:r w:rsidRPr="00EC0972">
        <w:rPr>
          <w:sz w:val="28"/>
          <w:szCs w:val="28"/>
        </w:rPr>
        <w:t xml:space="preserve"> and get right to the book you want.</w:t>
      </w:r>
    </w:p>
    <w:p w14:paraId="6EC6710C" w14:textId="77777777" w:rsidR="00EE12D5" w:rsidRPr="00EC0972" w:rsidRDefault="00EE12D5" w:rsidP="003332BD">
      <w:pPr>
        <w:pStyle w:val="ListParagraph"/>
        <w:numPr>
          <w:ilvl w:val="0"/>
          <w:numId w:val="16"/>
        </w:numPr>
        <w:spacing w:line="276" w:lineRule="auto"/>
        <w:rPr>
          <w:sz w:val="28"/>
          <w:szCs w:val="28"/>
        </w:rPr>
      </w:pPr>
      <w:r w:rsidRPr="00EC0972">
        <w:rPr>
          <w:sz w:val="28"/>
          <w:szCs w:val="28"/>
        </w:rPr>
        <w:t>Turn your player on</w:t>
      </w:r>
    </w:p>
    <w:p w14:paraId="4DEBDA4F" w14:textId="77777777" w:rsidR="00EE12D5" w:rsidRPr="00EC0972" w:rsidRDefault="00EE12D5" w:rsidP="003332BD">
      <w:pPr>
        <w:pStyle w:val="ListParagraph"/>
        <w:numPr>
          <w:ilvl w:val="0"/>
          <w:numId w:val="16"/>
        </w:numPr>
        <w:spacing w:line="276" w:lineRule="auto"/>
        <w:rPr>
          <w:sz w:val="28"/>
          <w:szCs w:val="28"/>
        </w:rPr>
      </w:pPr>
      <w:r w:rsidRPr="00EC0972">
        <w:rPr>
          <w:sz w:val="28"/>
          <w:szCs w:val="28"/>
        </w:rPr>
        <w:lastRenderedPageBreak/>
        <w:t xml:space="preserve">Put your cartridge in the </w:t>
      </w:r>
      <w:proofErr w:type="gramStart"/>
      <w:r w:rsidRPr="00EC0972">
        <w:rPr>
          <w:sz w:val="28"/>
          <w:szCs w:val="28"/>
        </w:rPr>
        <w:t>player</w:t>
      </w:r>
      <w:proofErr w:type="gramEnd"/>
    </w:p>
    <w:p w14:paraId="6C22F9C3" w14:textId="77777777" w:rsidR="00EE12D5" w:rsidRPr="00EC0972" w:rsidRDefault="00EE12D5" w:rsidP="003332BD">
      <w:pPr>
        <w:pStyle w:val="ListParagraph"/>
        <w:numPr>
          <w:ilvl w:val="0"/>
          <w:numId w:val="16"/>
        </w:numPr>
        <w:spacing w:line="276" w:lineRule="auto"/>
        <w:rPr>
          <w:sz w:val="28"/>
          <w:szCs w:val="28"/>
        </w:rPr>
      </w:pPr>
      <w:r w:rsidRPr="00EC0972">
        <w:rPr>
          <w:sz w:val="28"/>
          <w:szCs w:val="28"/>
        </w:rPr>
        <w:t>Press and hold the green square (play/stop) button until you hear “</w:t>
      </w:r>
      <w:proofErr w:type="gramStart"/>
      <w:r w:rsidRPr="00EC0972">
        <w:rPr>
          <w:sz w:val="28"/>
          <w:szCs w:val="28"/>
        </w:rPr>
        <w:t>BOOKSHELF</w:t>
      </w:r>
      <w:proofErr w:type="gramEnd"/>
      <w:r w:rsidRPr="00EC0972">
        <w:rPr>
          <w:sz w:val="28"/>
          <w:szCs w:val="28"/>
        </w:rPr>
        <w:t>”</w:t>
      </w:r>
    </w:p>
    <w:p w14:paraId="14D4B1B7" w14:textId="77777777" w:rsidR="00EE12D5" w:rsidRPr="00EC0972" w:rsidRDefault="00EE12D5" w:rsidP="003332BD">
      <w:pPr>
        <w:pStyle w:val="ListParagraph"/>
        <w:numPr>
          <w:ilvl w:val="0"/>
          <w:numId w:val="16"/>
        </w:numPr>
        <w:spacing w:line="276" w:lineRule="auto"/>
        <w:rPr>
          <w:sz w:val="28"/>
          <w:szCs w:val="28"/>
        </w:rPr>
      </w:pPr>
      <w:r w:rsidRPr="00EC0972">
        <w:rPr>
          <w:sz w:val="28"/>
          <w:szCs w:val="28"/>
        </w:rPr>
        <w:t xml:space="preserve">Tap the right arrow once to get to the next </w:t>
      </w:r>
      <w:proofErr w:type="gramStart"/>
      <w:r w:rsidRPr="00EC0972">
        <w:rPr>
          <w:sz w:val="28"/>
          <w:szCs w:val="28"/>
        </w:rPr>
        <w:t>book</w:t>
      </w:r>
      <w:proofErr w:type="gramEnd"/>
      <w:r w:rsidRPr="00EC0972">
        <w:rPr>
          <w:sz w:val="28"/>
          <w:szCs w:val="28"/>
        </w:rPr>
        <w:t xml:space="preserve"> </w:t>
      </w:r>
    </w:p>
    <w:p w14:paraId="3EB28755" w14:textId="77777777" w:rsidR="00EE12D5" w:rsidRPr="00EC0972" w:rsidRDefault="00EE12D5" w:rsidP="003332BD">
      <w:pPr>
        <w:pStyle w:val="ListParagraph"/>
        <w:numPr>
          <w:ilvl w:val="0"/>
          <w:numId w:val="16"/>
        </w:numPr>
        <w:spacing w:line="276" w:lineRule="auto"/>
        <w:rPr>
          <w:sz w:val="28"/>
          <w:szCs w:val="28"/>
        </w:rPr>
      </w:pPr>
      <w:r w:rsidRPr="00EC0972">
        <w:rPr>
          <w:sz w:val="28"/>
          <w:szCs w:val="28"/>
        </w:rPr>
        <w:t xml:space="preserve">Keep tapping the right arrow until you get to the book you </w:t>
      </w:r>
      <w:proofErr w:type="gramStart"/>
      <w:r w:rsidRPr="00EC0972">
        <w:rPr>
          <w:sz w:val="28"/>
          <w:szCs w:val="28"/>
        </w:rPr>
        <w:t>want</w:t>
      </w:r>
      <w:proofErr w:type="gramEnd"/>
    </w:p>
    <w:p w14:paraId="61FE9727" w14:textId="77777777" w:rsidR="00EE12D5" w:rsidRPr="003E5006" w:rsidRDefault="00EE12D5" w:rsidP="003332BD">
      <w:pPr>
        <w:pStyle w:val="ListParagraph"/>
        <w:numPr>
          <w:ilvl w:val="0"/>
          <w:numId w:val="16"/>
        </w:numPr>
        <w:spacing w:after="0" w:line="276" w:lineRule="auto"/>
        <w:rPr>
          <w:rFonts w:ascii="Calibri" w:eastAsia="Calibri" w:hAnsi="Calibri" w:cs="Calibri"/>
          <w:sz w:val="28"/>
          <w:szCs w:val="28"/>
        </w:rPr>
      </w:pPr>
      <w:r w:rsidRPr="003E5006">
        <w:rPr>
          <w:sz w:val="28"/>
          <w:szCs w:val="28"/>
        </w:rPr>
        <w:t>Press the Play/Stop button.</w:t>
      </w:r>
    </w:p>
    <w:p w14:paraId="7EF993BF" w14:textId="77777777" w:rsidR="00EE12D5" w:rsidRDefault="00EE12D5" w:rsidP="00EE12D5">
      <w:pPr>
        <w:rPr>
          <w:sz w:val="28"/>
          <w:szCs w:val="28"/>
        </w:rPr>
      </w:pPr>
    </w:p>
    <w:p w14:paraId="47883394" w14:textId="77777777" w:rsidR="00F5562E" w:rsidRDefault="00F5562E" w:rsidP="00445B59">
      <w:pPr>
        <w:pStyle w:val="Heading3"/>
      </w:pPr>
      <w:r>
        <w:rPr>
          <w:rStyle w:val="Heading3Char"/>
          <w:b/>
          <w:bCs/>
        </w:rPr>
        <w:t>New Subject Headings</w:t>
      </w:r>
      <w:r w:rsidRPr="00700169">
        <w:rPr>
          <w:rStyle w:val="Heading3Char"/>
        </w:rPr>
        <w:t>:</w:t>
      </w:r>
      <w:r w:rsidRPr="006A08B9">
        <w:t xml:space="preserve"> </w:t>
      </w:r>
    </w:p>
    <w:p w14:paraId="4F2F8157" w14:textId="77777777" w:rsidR="00F5562E" w:rsidRDefault="00F5562E" w:rsidP="00445B59">
      <w:pPr>
        <w:spacing w:after="0"/>
        <w:rPr>
          <w:rFonts w:ascii="Calibri" w:eastAsia="Calibri" w:hAnsi="Calibri" w:cs="Calibri"/>
          <w:sz w:val="28"/>
          <w:szCs w:val="28"/>
        </w:rPr>
      </w:pPr>
      <w:r>
        <w:rPr>
          <w:rFonts w:ascii="Calibri" w:eastAsia="Calibri" w:hAnsi="Calibri" w:cs="Calibri"/>
          <w:sz w:val="28"/>
          <w:szCs w:val="28"/>
        </w:rPr>
        <w:t xml:space="preserve">We have added more subject headings to our catalog, as a way for you to have even better control over your book </w:t>
      </w:r>
      <w:r w:rsidR="00673B83">
        <w:rPr>
          <w:rFonts w:ascii="Calibri" w:eastAsia="Calibri" w:hAnsi="Calibri" w:cs="Calibri"/>
          <w:sz w:val="28"/>
          <w:szCs w:val="28"/>
        </w:rPr>
        <w:t>selectio</w:t>
      </w:r>
      <w:r>
        <w:rPr>
          <w:rFonts w:ascii="Calibri" w:eastAsia="Calibri" w:hAnsi="Calibri" w:cs="Calibri"/>
          <w:sz w:val="28"/>
          <w:szCs w:val="28"/>
        </w:rPr>
        <w:t xml:space="preserve">ns! </w:t>
      </w:r>
      <w:r w:rsidR="00AB4667">
        <w:rPr>
          <w:rFonts w:ascii="Calibri" w:eastAsia="Calibri" w:hAnsi="Calibri" w:cs="Calibri"/>
          <w:sz w:val="28"/>
          <w:szCs w:val="28"/>
        </w:rPr>
        <w:t>Contact</w:t>
      </w:r>
      <w:r>
        <w:rPr>
          <w:rFonts w:ascii="Calibri" w:eastAsia="Calibri" w:hAnsi="Calibri" w:cs="Calibri"/>
          <w:sz w:val="28"/>
          <w:szCs w:val="28"/>
        </w:rPr>
        <w:t xml:space="preserve"> your library and ask to have these subjects added to your account. If you have auto sel</w:t>
      </w:r>
      <w:r w:rsidR="00AB4667">
        <w:rPr>
          <w:rFonts w:ascii="Calibri" w:eastAsia="Calibri" w:hAnsi="Calibri" w:cs="Calibri"/>
          <w:sz w:val="28"/>
          <w:szCs w:val="28"/>
        </w:rPr>
        <w:t>e</w:t>
      </w:r>
      <w:r>
        <w:rPr>
          <w:rFonts w:ascii="Calibri" w:eastAsia="Calibri" w:hAnsi="Calibri" w:cs="Calibri"/>
          <w:sz w:val="28"/>
          <w:szCs w:val="28"/>
        </w:rPr>
        <w:t xml:space="preserve">ction, the system will be better able to match you with more of the titles you want! </w:t>
      </w:r>
    </w:p>
    <w:p w14:paraId="35C3C483" w14:textId="77777777" w:rsidR="00B603AA" w:rsidRDefault="00B603AA" w:rsidP="003332BD">
      <w:pPr>
        <w:pStyle w:val="ListParagraph"/>
        <w:numPr>
          <w:ilvl w:val="0"/>
          <w:numId w:val="3"/>
        </w:numPr>
        <w:spacing w:after="0" w:line="276" w:lineRule="auto"/>
        <w:rPr>
          <w:rFonts w:ascii="Calibri" w:eastAsia="Calibri" w:hAnsi="Calibri" w:cs="Calibri"/>
          <w:sz w:val="28"/>
          <w:szCs w:val="28"/>
        </w:rPr>
      </w:pPr>
      <w:r w:rsidRPr="00B603AA">
        <w:rPr>
          <w:rFonts w:ascii="Calibri" w:eastAsia="Calibri" w:hAnsi="Calibri" w:cs="Calibri"/>
          <w:sz w:val="28"/>
          <w:szCs w:val="28"/>
        </w:rPr>
        <w:t>Stage and Screen</w:t>
      </w:r>
    </w:p>
    <w:p w14:paraId="3F1408FC" w14:textId="35724841" w:rsidR="00B603AA"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 xml:space="preserve">Historical Fiction </w:t>
      </w:r>
      <w:r>
        <w:rPr>
          <w:rFonts w:ascii="Calibri" w:eastAsia="Calibri" w:hAnsi="Calibri" w:cs="Calibri"/>
          <w:sz w:val="28"/>
          <w:szCs w:val="28"/>
        </w:rPr>
        <w:t>–</w:t>
      </w:r>
      <w:r w:rsidRPr="000F1E60">
        <w:rPr>
          <w:rFonts w:ascii="Calibri" w:eastAsia="Calibri" w:hAnsi="Calibri" w:cs="Calibri"/>
          <w:sz w:val="28"/>
          <w:szCs w:val="28"/>
        </w:rPr>
        <w:t xml:space="preserve"> Biblical</w:t>
      </w:r>
    </w:p>
    <w:p w14:paraId="0EDE0425" w14:textId="3381051F"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Holiday Fiction &amp; Stories</w:t>
      </w:r>
    </w:p>
    <w:p w14:paraId="74832FC7" w14:textId="2F971AD0"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Mythological fiction</w:t>
      </w:r>
    </w:p>
    <w:p w14:paraId="510A25FE" w14:textId="416EB34C"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Science fiction - Alternative history</w:t>
      </w:r>
    </w:p>
    <w:p w14:paraId="670B48C4" w14:textId="4F1F2EA6"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Mystery &amp; detective fiction, Juvenile</w:t>
      </w:r>
    </w:p>
    <w:p w14:paraId="06D438A1" w14:textId="0BA0AD78"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Fantasy fiction, Juvenile</w:t>
      </w:r>
    </w:p>
    <w:p w14:paraId="593213A3" w14:textId="62DE6E6E" w:rsidR="000F1E60" w:rsidRDefault="000F1E60" w:rsidP="003332BD">
      <w:pPr>
        <w:pStyle w:val="ListParagraph"/>
        <w:numPr>
          <w:ilvl w:val="0"/>
          <w:numId w:val="3"/>
        </w:numPr>
        <w:spacing w:after="0" w:line="276" w:lineRule="auto"/>
        <w:rPr>
          <w:rFonts w:ascii="Calibri" w:eastAsia="Calibri" w:hAnsi="Calibri" w:cs="Calibri"/>
          <w:sz w:val="28"/>
          <w:szCs w:val="28"/>
        </w:rPr>
      </w:pPr>
      <w:r w:rsidRPr="000F1E60">
        <w:rPr>
          <w:rFonts w:ascii="Calibri" w:eastAsia="Calibri" w:hAnsi="Calibri" w:cs="Calibri"/>
          <w:sz w:val="28"/>
          <w:szCs w:val="28"/>
        </w:rPr>
        <w:t>Award winner - Nobel Prize</w:t>
      </w:r>
    </w:p>
    <w:p w14:paraId="60AA36B1" w14:textId="17FAD490" w:rsidR="005F4A6B" w:rsidRPr="00B071F3" w:rsidRDefault="00445B59" w:rsidP="00445B59">
      <w:pPr>
        <w:pStyle w:val="Heading3"/>
      </w:pPr>
      <w:bookmarkStart w:id="4" w:name="_Hlk147309963"/>
      <w:r>
        <w:t>Braille Calendars</w:t>
      </w:r>
      <w:r w:rsidR="005E42D1">
        <w:t xml:space="preserve"> for 2024</w:t>
      </w:r>
    </w:p>
    <w:bookmarkEnd w:id="4"/>
    <w:p w14:paraId="1F4C7061" w14:textId="4BB8F2CB" w:rsidR="005F4A6B" w:rsidRPr="00112D5D" w:rsidRDefault="005E42D1" w:rsidP="00445B59">
      <w:pPr>
        <w:rPr>
          <w:sz w:val="28"/>
          <w:szCs w:val="28"/>
        </w:rPr>
      </w:pPr>
      <w:r>
        <w:rPr>
          <w:sz w:val="28"/>
          <w:szCs w:val="28"/>
        </w:rPr>
        <w:t>We are happy to get you subscribed to</w:t>
      </w:r>
      <w:r w:rsidR="00614F9B">
        <w:rPr>
          <w:sz w:val="28"/>
          <w:szCs w:val="28"/>
        </w:rPr>
        <w:t xml:space="preserve"> receive </w:t>
      </w:r>
      <w:r>
        <w:rPr>
          <w:sz w:val="28"/>
          <w:szCs w:val="28"/>
        </w:rPr>
        <w:t>a</w:t>
      </w:r>
      <w:r w:rsidR="00614F9B">
        <w:rPr>
          <w:sz w:val="28"/>
          <w:szCs w:val="28"/>
        </w:rPr>
        <w:t xml:space="preserve">n NLS </w:t>
      </w:r>
      <w:r>
        <w:rPr>
          <w:sz w:val="28"/>
          <w:szCs w:val="28"/>
        </w:rPr>
        <w:t xml:space="preserve">braille pocket sized or wall sized calendar, all you need to do is call or email your library. The calendars run for 13 months, and once you sign up, you will get one annually. The calendar runs through January of the next year, so it gives time for the new year to come in. </w:t>
      </w:r>
    </w:p>
    <w:p w14:paraId="52800F08" w14:textId="77777777" w:rsidR="005F4A6B" w:rsidRPr="00112D5D" w:rsidRDefault="005F4A6B" w:rsidP="00445B59">
      <w:pPr>
        <w:spacing w:after="0"/>
        <w:rPr>
          <w:rFonts w:ascii="Calibri" w:hAnsi="Calibri" w:cs="Calibri"/>
          <w:sz w:val="36"/>
          <w:szCs w:val="36"/>
        </w:rPr>
      </w:pPr>
    </w:p>
    <w:p w14:paraId="15CD7EED" w14:textId="77777777" w:rsidR="00B534F5" w:rsidRDefault="004733D7" w:rsidP="00445B59">
      <w:pPr>
        <w:pStyle w:val="Heading2"/>
        <w:spacing w:line="240" w:lineRule="auto"/>
      </w:pPr>
      <w:bookmarkStart w:id="5" w:name="_Toc30681211"/>
      <w:r w:rsidRPr="00994E96">
        <w:t xml:space="preserve">Fresh from the </w:t>
      </w:r>
      <w:r w:rsidR="00AB4667" w:rsidRPr="00B071F3">
        <w:t>Florida</w:t>
      </w:r>
      <w:r w:rsidR="00AB4667">
        <w:t xml:space="preserve"> </w:t>
      </w:r>
      <w:r w:rsidRPr="00994E96">
        <w:t>Recording Studio</w:t>
      </w:r>
      <w:r w:rsidR="00C460F6" w:rsidRPr="00994E96">
        <w:t xml:space="preserve"> </w:t>
      </w:r>
      <w:bookmarkEnd w:id="5"/>
    </w:p>
    <w:p w14:paraId="5254FC69" w14:textId="77777777" w:rsidR="003A2B94" w:rsidRDefault="003A2B94" w:rsidP="003A2B94">
      <w:pPr>
        <w:pStyle w:val="Heading3"/>
      </w:pPr>
      <w:r>
        <w:rPr>
          <w:rStyle w:val="Heading3Char"/>
          <w:b/>
          <w:bCs/>
        </w:rPr>
        <w:t>New Locally Produced Books</w:t>
      </w:r>
      <w:r w:rsidRPr="00700169">
        <w:rPr>
          <w:rStyle w:val="Heading3Char"/>
        </w:rPr>
        <w:t>:</w:t>
      </w:r>
      <w:r w:rsidRPr="006A08B9">
        <w:t xml:space="preserve"> </w:t>
      </w:r>
    </w:p>
    <w:p w14:paraId="216427D5" w14:textId="77777777" w:rsidR="003A2B94" w:rsidRDefault="003A2B94" w:rsidP="003A2B94">
      <w:pPr>
        <w:rPr>
          <w:sz w:val="28"/>
          <w:szCs w:val="28"/>
        </w:rPr>
      </w:pPr>
      <w:r w:rsidRPr="00B37035">
        <w:rPr>
          <w:b/>
          <w:bCs/>
          <w:sz w:val="28"/>
          <w:szCs w:val="28"/>
        </w:rPr>
        <w:t>Coming to Pass: Florida’s Coastal Islands in a Gulf of Change</w:t>
      </w:r>
      <w:r w:rsidRPr="00B37035">
        <w:rPr>
          <w:sz w:val="28"/>
          <w:szCs w:val="28"/>
        </w:rPr>
        <w:t xml:space="preserve"> by Susan Cerulean </w:t>
      </w:r>
      <w:r w:rsidRPr="00B37035">
        <w:rPr>
          <w:b/>
          <w:bCs/>
          <w:sz w:val="28"/>
          <w:szCs w:val="28"/>
        </w:rPr>
        <w:t xml:space="preserve">DBC17191 </w:t>
      </w:r>
      <w:r w:rsidRPr="00B37035">
        <w:rPr>
          <w:sz w:val="28"/>
          <w:szCs w:val="28"/>
        </w:rPr>
        <w:t xml:space="preserve">Coming to Pass tells the story of a little-developed necklace of northern Gulf Coast islands. Both a field guide to a beloved and impermanent Florida landscape and a </w:t>
      </w:r>
      <w:r w:rsidRPr="00B37035">
        <w:rPr>
          <w:sz w:val="28"/>
          <w:szCs w:val="28"/>
        </w:rPr>
        <w:lastRenderedPageBreak/>
        <w:t>call for its protection, Susan Cerulean’s memoir chronicles the uniquely beautiful coast as it once was, as it is now, and as it may be as the sea level rises.  Reading time: 7 hrs.</w:t>
      </w:r>
    </w:p>
    <w:p w14:paraId="1A58C822" w14:textId="77777777" w:rsidR="003A2B94" w:rsidRDefault="003A2B94" w:rsidP="003A2B94">
      <w:pPr>
        <w:rPr>
          <w:sz w:val="28"/>
          <w:szCs w:val="28"/>
        </w:rPr>
      </w:pPr>
    </w:p>
    <w:p w14:paraId="5B028B34" w14:textId="77777777" w:rsidR="003A2B94" w:rsidRDefault="003A2B94" w:rsidP="003A2B94">
      <w:pPr>
        <w:rPr>
          <w:sz w:val="28"/>
          <w:szCs w:val="28"/>
        </w:rPr>
      </w:pPr>
      <w:r w:rsidRPr="00502FBF">
        <w:rPr>
          <w:b/>
          <w:bCs/>
          <w:sz w:val="28"/>
          <w:szCs w:val="28"/>
        </w:rPr>
        <w:t xml:space="preserve">Find </w:t>
      </w:r>
      <w:r>
        <w:rPr>
          <w:b/>
          <w:bCs/>
          <w:sz w:val="28"/>
          <w:szCs w:val="28"/>
        </w:rPr>
        <w:t>more</w:t>
      </w:r>
      <w:r w:rsidRPr="00502FBF">
        <w:rPr>
          <w:b/>
          <w:bCs/>
          <w:sz w:val="28"/>
          <w:szCs w:val="28"/>
        </w:rPr>
        <w:t xml:space="preserve"> new books produced here in our studios by going to the WebOPAC</w:t>
      </w:r>
      <w:r>
        <w:rPr>
          <w:sz w:val="28"/>
          <w:szCs w:val="28"/>
        </w:rPr>
        <w:t xml:space="preserve">, the online public library catalog for Florida. Go to </w:t>
      </w:r>
      <w:proofErr w:type="gramStart"/>
      <w:r w:rsidRPr="00B37035">
        <w:rPr>
          <w:b/>
          <w:bCs/>
          <w:sz w:val="28"/>
          <w:szCs w:val="28"/>
        </w:rPr>
        <w:t>flopac.klas.com</w:t>
      </w:r>
      <w:r>
        <w:rPr>
          <w:sz w:val="28"/>
          <w:szCs w:val="28"/>
        </w:rPr>
        <w:t xml:space="preserve"> ,</w:t>
      </w:r>
      <w:proofErr w:type="gramEnd"/>
      <w:r>
        <w:rPr>
          <w:sz w:val="28"/>
          <w:szCs w:val="28"/>
        </w:rPr>
        <w:t xml:space="preserve"> and click on the Browse category in the menu bar. Scroll down to the heading </w:t>
      </w:r>
      <w:r w:rsidRPr="00445B59">
        <w:rPr>
          <w:i/>
          <w:iCs/>
          <w:sz w:val="28"/>
          <w:szCs w:val="28"/>
        </w:rPr>
        <w:t>Locally</w:t>
      </w:r>
      <w:r w:rsidRPr="00112D5D">
        <w:rPr>
          <w:i/>
          <w:iCs/>
          <w:sz w:val="28"/>
          <w:szCs w:val="28"/>
        </w:rPr>
        <w:t xml:space="preserve"> Recorded titles</w:t>
      </w:r>
      <w:r>
        <w:rPr>
          <w:sz w:val="28"/>
          <w:szCs w:val="28"/>
        </w:rPr>
        <w:t xml:space="preserve"> and click the link underneath for </w:t>
      </w:r>
      <w:r w:rsidRPr="00112D5D">
        <w:rPr>
          <w:i/>
          <w:iCs/>
          <w:sz w:val="28"/>
          <w:szCs w:val="28"/>
        </w:rPr>
        <w:t>Titles that were recorded in Florida</w:t>
      </w:r>
      <w:r>
        <w:rPr>
          <w:sz w:val="28"/>
          <w:szCs w:val="28"/>
        </w:rPr>
        <w:t>. Use the limits on the left-hand panel to refine your search by date and subject.</w:t>
      </w:r>
    </w:p>
    <w:p w14:paraId="078AF57C" w14:textId="2CA936E8" w:rsidR="00AD472A" w:rsidRDefault="00AD472A" w:rsidP="00445B59">
      <w:pPr>
        <w:pStyle w:val="Heading3"/>
      </w:pPr>
      <w:r>
        <w:t>Magazine Anthologies</w:t>
      </w:r>
    </w:p>
    <w:p w14:paraId="51A5D786" w14:textId="1975C5F8" w:rsidR="00B071F3" w:rsidRDefault="00AD472A" w:rsidP="00445B59">
      <w:pPr>
        <w:spacing w:after="0"/>
        <w:rPr>
          <w:sz w:val="28"/>
          <w:szCs w:val="28"/>
        </w:rPr>
      </w:pPr>
      <w:r w:rsidRPr="008F2C7E">
        <w:rPr>
          <w:sz w:val="28"/>
          <w:szCs w:val="28"/>
        </w:rPr>
        <w:t xml:space="preserve">We offer great anthologies, created from our locally produced </w:t>
      </w:r>
      <w:r w:rsidR="00112D5D">
        <w:rPr>
          <w:sz w:val="28"/>
          <w:szCs w:val="28"/>
        </w:rPr>
        <w:t>material</w:t>
      </w:r>
      <w:r w:rsidRPr="008F2C7E">
        <w:rPr>
          <w:sz w:val="28"/>
          <w:szCs w:val="28"/>
        </w:rPr>
        <w:t>, combined with magazines available from BARD.</w:t>
      </w:r>
      <w:r>
        <w:rPr>
          <w:sz w:val="28"/>
          <w:szCs w:val="28"/>
        </w:rPr>
        <w:t xml:space="preserve"> </w:t>
      </w:r>
      <w:bookmarkStart w:id="6" w:name="_Hlk136955615"/>
      <w:r w:rsidR="00B071F3">
        <w:rPr>
          <w:sz w:val="28"/>
          <w:szCs w:val="28"/>
        </w:rPr>
        <w:t xml:space="preserve">Depending on the collection, they can be produced </w:t>
      </w:r>
      <w:r w:rsidR="00CC0A85">
        <w:rPr>
          <w:sz w:val="28"/>
          <w:szCs w:val="28"/>
        </w:rPr>
        <w:t xml:space="preserve">from </w:t>
      </w:r>
      <w:r w:rsidR="0058650A">
        <w:rPr>
          <w:sz w:val="28"/>
          <w:szCs w:val="28"/>
        </w:rPr>
        <w:t>2 to 4</w:t>
      </w:r>
      <w:r w:rsidR="00CC0A85">
        <w:rPr>
          <w:sz w:val="28"/>
          <w:szCs w:val="28"/>
        </w:rPr>
        <w:t xml:space="preserve"> times </w:t>
      </w:r>
      <w:r w:rsidR="00B071F3">
        <w:rPr>
          <w:sz w:val="28"/>
          <w:szCs w:val="28"/>
        </w:rPr>
        <w:t xml:space="preserve">each </w:t>
      </w:r>
      <w:r>
        <w:rPr>
          <w:sz w:val="28"/>
          <w:szCs w:val="28"/>
        </w:rPr>
        <w:t>year</w:t>
      </w:r>
      <w:r w:rsidR="008B3F05">
        <w:rPr>
          <w:sz w:val="28"/>
          <w:szCs w:val="28"/>
        </w:rPr>
        <w:t>.</w:t>
      </w:r>
      <w:r>
        <w:rPr>
          <w:sz w:val="28"/>
          <w:szCs w:val="28"/>
        </w:rPr>
        <w:t xml:space="preserve"> </w:t>
      </w:r>
      <w:r w:rsidR="00CC0A85" w:rsidRPr="00CC0A85">
        <w:t xml:space="preserve"> </w:t>
      </w:r>
      <w:r w:rsidR="00CC0A85" w:rsidRPr="00CC0A85">
        <w:rPr>
          <w:sz w:val="28"/>
          <w:szCs w:val="28"/>
        </w:rPr>
        <w:t xml:space="preserve">There are multiple </w:t>
      </w:r>
      <w:r w:rsidR="00CC0A85">
        <w:rPr>
          <w:sz w:val="28"/>
          <w:szCs w:val="28"/>
        </w:rPr>
        <w:t xml:space="preserve">monthly </w:t>
      </w:r>
      <w:r w:rsidR="00CC0A85" w:rsidRPr="00CC0A85">
        <w:rPr>
          <w:sz w:val="28"/>
          <w:szCs w:val="28"/>
        </w:rPr>
        <w:t>issues of each title included in each collection</w:t>
      </w:r>
      <w:r w:rsidR="00CC0A85">
        <w:rPr>
          <w:sz w:val="28"/>
          <w:szCs w:val="28"/>
        </w:rPr>
        <w:t>.</w:t>
      </w:r>
    </w:p>
    <w:bookmarkEnd w:id="6"/>
    <w:p w14:paraId="74F44E18" w14:textId="77777777" w:rsidR="00304494" w:rsidRPr="00411F88" w:rsidRDefault="00304494" w:rsidP="00445B59">
      <w:pPr>
        <w:spacing w:after="0"/>
        <w:rPr>
          <w:sz w:val="10"/>
          <w:szCs w:val="10"/>
        </w:rPr>
      </w:pPr>
    </w:p>
    <w:p w14:paraId="11F631A7" w14:textId="6C9D989A" w:rsidR="00AD472A" w:rsidRDefault="00AD472A" w:rsidP="00445B59">
      <w:pPr>
        <w:spacing w:after="0"/>
        <w:rPr>
          <w:sz w:val="28"/>
          <w:szCs w:val="28"/>
        </w:rPr>
      </w:pPr>
      <w:r>
        <w:rPr>
          <w:sz w:val="28"/>
          <w:szCs w:val="28"/>
        </w:rPr>
        <w:t>Here is one of the six collections:</w:t>
      </w:r>
    </w:p>
    <w:p w14:paraId="52CB0CEF" w14:textId="61BCFB3E" w:rsidR="00861E30" w:rsidRDefault="00861E30" w:rsidP="00445B59">
      <w:pPr>
        <w:spacing w:after="0"/>
        <w:rPr>
          <w:rFonts w:ascii="Calibri" w:hAnsi="Calibri" w:cs="Calibri"/>
          <w:b/>
          <w:bCs/>
          <w:sz w:val="28"/>
          <w:szCs w:val="28"/>
        </w:rPr>
      </w:pPr>
      <w:r w:rsidRPr="00861E30">
        <w:rPr>
          <w:rFonts w:ascii="Calibri" w:hAnsi="Calibri" w:cs="Calibri"/>
          <w:b/>
          <w:bCs/>
          <w:sz w:val="28"/>
          <w:szCs w:val="28"/>
        </w:rPr>
        <w:t>ANT4H Home and Health: Jan., May, July, Nov.</w:t>
      </w:r>
    </w:p>
    <w:p w14:paraId="6EE52B6D" w14:textId="20DAF930" w:rsidR="005459A8" w:rsidRPr="00861E30" w:rsidRDefault="005459A8" w:rsidP="00445B59">
      <w:pPr>
        <w:spacing w:after="0"/>
        <w:rPr>
          <w:rFonts w:ascii="Calibri" w:hAnsi="Calibri" w:cs="Calibri"/>
          <w:b/>
          <w:bCs/>
          <w:sz w:val="28"/>
          <w:szCs w:val="28"/>
        </w:rPr>
      </w:pPr>
      <w:r>
        <w:rPr>
          <w:rFonts w:ascii="Calibri" w:hAnsi="Calibri" w:cs="Calibri"/>
          <w:b/>
          <w:bCs/>
          <w:sz w:val="28"/>
          <w:szCs w:val="28"/>
        </w:rPr>
        <w:t>Some of the titles include:</w:t>
      </w:r>
    </w:p>
    <w:p w14:paraId="1349EE92" w14:textId="77777777" w:rsidR="00861E30" w:rsidRPr="00861E30" w:rsidRDefault="00861E30" w:rsidP="00445B59">
      <w:pPr>
        <w:pStyle w:val="ListParagraph"/>
        <w:numPr>
          <w:ilvl w:val="0"/>
          <w:numId w:val="5"/>
        </w:numPr>
        <w:spacing w:after="0"/>
        <w:rPr>
          <w:rFonts w:ascii="Calibri" w:hAnsi="Calibri" w:cs="Calibri"/>
          <w:sz w:val="28"/>
          <w:szCs w:val="28"/>
        </w:rPr>
      </w:pPr>
      <w:r w:rsidRPr="00861E30">
        <w:rPr>
          <w:rFonts w:ascii="Calibri" w:hAnsi="Calibri" w:cs="Calibri"/>
          <w:sz w:val="28"/>
          <w:szCs w:val="28"/>
        </w:rPr>
        <w:t>Southern Living</w:t>
      </w:r>
    </w:p>
    <w:p w14:paraId="1652092B" w14:textId="77777777" w:rsidR="00861E30" w:rsidRPr="00861E30" w:rsidRDefault="00861E30" w:rsidP="00445B59">
      <w:pPr>
        <w:pStyle w:val="ListParagraph"/>
        <w:numPr>
          <w:ilvl w:val="0"/>
          <w:numId w:val="5"/>
        </w:numPr>
        <w:spacing w:after="0"/>
        <w:rPr>
          <w:rFonts w:ascii="Calibri" w:hAnsi="Calibri" w:cs="Calibri"/>
          <w:sz w:val="28"/>
          <w:szCs w:val="28"/>
        </w:rPr>
      </w:pPr>
      <w:r w:rsidRPr="00861E30">
        <w:rPr>
          <w:rFonts w:ascii="Calibri" w:hAnsi="Calibri" w:cs="Calibri"/>
          <w:sz w:val="28"/>
          <w:szCs w:val="28"/>
        </w:rPr>
        <w:t>Taste of Home</w:t>
      </w:r>
    </w:p>
    <w:p w14:paraId="198AD07C" w14:textId="77777777" w:rsidR="00861E30" w:rsidRPr="00411F88" w:rsidRDefault="00861E30" w:rsidP="00445B59">
      <w:pPr>
        <w:pStyle w:val="ListParagraph"/>
        <w:numPr>
          <w:ilvl w:val="0"/>
          <w:numId w:val="5"/>
        </w:numPr>
        <w:spacing w:after="0"/>
        <w:rPr>
          <w:rFonts w:ascii="Calibri" w:hAnsi="Calibri" w:cs="Calibri"/>
          <w:sz w:val="28"/>
          <w:szCs w:val="28"/>
        </w:rPr>
      </w:pPr>
      <w:r w:rsidRPr="00861E30">
        <w:rPr>
          <w:rFonts w:ascii="Calibri" w:hAnsi="Calibri" w:cs="Calibri"/>
          <w:sz w:val="28"/>
          <w:szCs w:val="28"/>
        </w:rPr>
        <w:t xml:space="preserve">Consumer Reports: On Health </w:t>
      </w:r>
      <w:proofErr w:type="gramStart"/>
      <w:r w:rsidRPr="00861E30">
        <w:rPr>
          <w:rFonts w:ascii="Calibri" w:hAnsi="Calibri" w:cs="Calibri"/>
          <w:b/>
          <w:bCs/>
          <w:i/>
          <w:iCs/>
          <w:sz w:val="28"/>
          <w:szCs w:val="28"/>
        </w:rPr>
        <w:t>new</w:t>
      </w:r>
      <w:proofErr w:type="gramEnd"/>
      <w:r w:rsidRPr="00861E30">
        <w:rPr>
          <w:rFonts w:ascii="Calibri" w:hAnsi="Calibri" w:cs="Calibri"/>
          <w:b/>
          <w:bCs/>
          <w:i/>
          <w:iCs/>
          <w:sz w:val="28"/>
          <w:szCs w:val="28"/>
        </w:rPr>
        <w:t>!</w:t>
      </w:r>
    </w:p>
    <w:p w14:paraId="63528E46" w14:textId="77777777" w:rsidR="00411F88" w:rsidRPr="00411F88" w:rsidRDefault="00411F88" w:rsidP="00411F88">
      <w:pPr>
        <w:pStyle w:val="ListParagraph"/>
        <w:spacing w:after="0"/>
        <w:rPr>
          <w:rFonts w:ascii="Calibri" w:hAnsi="Calibri" w:cs="Calibri"/>
        </w:rPr>
      </w:pPr>
    </w:p>
    <w:p w14:paraId="4E8F0D09" w14:textId="5F8C6B19" w:rsidR="000E6C62" w:rsidRDefault="000E6C62" w:rsidP="00445B59">
      <w:pPr>
        <w:pStyle w:val="Heading3"/>
      </w:pPr>
      <w:r>
        <w:t>Holiday Closing Dates</w:t>
      </w:r>
    </w:p>
    <w:p w14:paraId="3C00031E" w14:textId="7184E0AD" w:rsidR="000E6C62" w:rsidRPr="00861E30" w:rsidRDefault="000E6C62" w:rsidP="00445B59">
      <w:pPr>
        <w:rPr>
          <w:sz w:val="28"/>
          <w:szCs w:val="28"/>
        </w:rPr>
      </w:pPr>
      <w:r w:rsidRPr="00861E30">
        <w:rPr>
          <w:sz w:val="28"/>
          <w:szCs w:val="28"/>
        </w:rPr>
        <w:t>We are open from Monday -</w:t>
      </w:r>
      <w:r w:rsidR="00861E30" w:rsidRPr="00861E30">
        <w:rPr>
          <w:sz w:val="28"/>
          <w:szCs w:val="28"/>
        </w:rPr>
        <w:t>Friday</w:t>
      </w:r>
      <w:r w:rsidRPr="00861E30">
        <w:rPr>
          <w:sz w:val="28"/>
          <w:szCs w:val="28"/>
        </w:rPr>
        <w:t xml:space="preserve"> f</w:t>
      </w:r>
      <w:r w:rsidR="00861E30" w:rsidRPr="00861E30">
        <w:rPr>
          <w:sz w:val="28"/>
          <w:szCs w:val="28"/>
        </w:rPr>
        <w:t>ro</w:t>
      </w:r>
      <w:r w:rsidRPr="00861E30">
        <w:rPr>
          <w:sz w:val="28"/>
          <w:szCs w:val="28"/>
        </w:rPr>
        <w:t>m 8 am to 5 pm</w:t>
      </w:r>
      <w:r w:rsidR="00112D5D">
        <w:rPr>
          <w:sz w:val="28"/>
          <w:szCs w:val="28"/>
        </w:rPr>
        <w:t>. O</w:t>
      </w:r>
      <w:r w:rsidRPr="00861E30">
        <w:rPr>
          <w:sz w:val="28"/>
          <w:szCs w:val="28"/>
        </w:rPr>
        <w:t xml:space="preserve">ur </w:t>
      </w:r>
      <w:r w:rsidR="00861E30">
        <w:rPr>
          <w:sz w:val="28"/>
          <w:szCs w:val="28"/>
        </w:rPr>
        <w:t xml:space="preserve">upcoming </w:t>
      </w:r>
      <w:r w:rsidRPr="00861E30">
        <w:rPr>
          <w:sz w:val="28"/>
          <w:szCs w:val="28"/>
        </w:rPr>
        <w:t>holidays:</w:t>
      </w:r>
    </w:p>
    <w:p w14:paraId="76672E87" w14:textId="77777777" w:rsidR="001C31D6" w:rsidRDefault="00861E30" w:rsidP="00445B59">
      <w:pPr>
        <w:rPr>
          <w:sz w:val="28"/>
          <w:szCs w:val="28"/>
        </w:rPr>
      </w:pPr>
      <w:r w:rsidRPr="00861E30">
        <w:rPr>
          <w:b/>
          <w:bCs/>
          <w:sz w:val="28"/>
          <w:szCs w:val="28"/>
        </w:rPr>
        <w:t>December 25</w:t>
      </w:r>
      <w:r w:rsidR="007B494F">
        <w:rPr>
          <w:b/>
          <w:bCs/>
          <w:sz w:val="28"/>
          <w:szCs w:val="28"/>
        </w:rPr>
        <w:t>-26</w:t>
      </w:r>
      <w:r w:rsidRPr="00861E30">
        <w:rPr>
          <w:b/>
          <w:bCs/>
          <w:sz w:val="28"/>
          <w:szCs w:val="28"/>
        </w:rPr>
        <w:t>, 2023</w:t>
      </w:r>
      <w:r w:rsidRPr="00861E30">
        <w:rPr>
          <w:sz w:val="28"/>
          <w:szCs w:val="28"/>
        </w:rPr>
        <w:t xml:space="preserve"> (Monday</w:t>
      </w:r>
      <w:r w:rsidR="007B494F">
        <w:rPr>
          <w:sz w:val="28"/>
          <w:szCs w:val="28"/>
        </w:rPr>
        <w:t xml:space="preserve"> and Tuesday</w:t>
      </w:r>
      <w:r w:rsidRPr="00861E30">
        <w:rPr>
          <w:sz w:val="28"/>
          <w:szCs w:val="28"/>
        </w:rPr>
        <w:t>) Christmas</w:t>
      </w:r>
    </w:p>
    <w:p w14:paraId="13B8172B" w14:textId="5ADB750B" w:rsidR="00B00310" w:rsidRDefault="001C31D6" w:rsidP="00B00310">
      <w:pPr>
        <w:rPr>
          <w:sz w:val="28"/>
          <w:szCs w:val="28"/>
        </w:rPr>
      </w:pPr>
      <w:r w:rsidRPr="00E910A2">
        <w:rPr>
          <w:b/>
          <w:bCs/>
          <w:sz w:val="28"/>
          <w:szCs w:val="28"/>
        </w:rPr>
        <w:t xml:space="preserve">December </w:t>
      </w:r>
      <w:r w:rsidR="00E910A2" w:rsidRPr="00E910A2">
        <w:rPr>
          <w:b/>
          <w:bCs/>
          <w:sz w:val="28"/>
          <w:szCs w:val="28"/>
        </w:rPr>
        <w:t>29, 2023-</w:t>
      </w:r>
      <w:r w:rsidR="00E910A2">
        <w:rPr>
          <w:sz w:val="28"/>
          <w:szCs w:val="28"/>
        </w:rPr>
        <w:t xml:space="preserve"> </w:t>
      </w:r>
      <w:r w:rsidR="00861E30" w:rsidRPr="00861E30">
        <w:rPr>
          <w:b/>
          <w:bCs/>
          <w:sz w:val="28"/>
          <w:szCs w:val="28"/>
        </w:rPr>
        <w:t>January 1</w:t>
      </w:r>
      <w:r w:rsidR="007B494F">
        <w:rPr>
          <w:b/>
          <w:bCs/>
          <w:sz w:val="28"/>
          <w:szCs w:val="28"/>
        </w:rPr>
        <w:t>-2</w:t>
      </w:r>
      <w:r w:rsidR="00861E30" w:rsidRPr="00861E30">
        <w:rPr>
          <w:b/>
          <w:bCs/>
          <w:sz w:val="28"/>
          <w:szCs w:val="28"/>
        </w:rPr>
        <w:t>, 2024</w:t>
      </w:r>
      <w:r w:rsidR="00861E30" w:rsidRPr="00861E30">
        <w:rPr>
          <w:sz w:val="28"/>
          <w:szCs w:val="28"/>
        </w:rPr>
        <w:t xml:space="preserve"> (</w:t>
      </w:r>
      <w:r w:rsidR="00C12DF7">
        <w:rPr>
          <w:sz w:val="28"/>
          <w:szCs w:val="28"/>
        </w:rPr>
        <w:t xml:space="preserve">Friday, </w:t>
      </w:r>
      <w:r w:rsidR="00861E30" w:rsidRPr="00861E30">
        <w:rPr>
          <w:sz w:val="28"/>
          <w:szCs w:val="28"/>
        </w:rPr>
        <w:t>Monday</w:t>
      </w:r>
      <w:r w:rsidR="00C12DF7">
        <w:rPr>
          <w:sz w:val="28"/>
          <w:szCs w:val="28"/>
        </w:rPr>
        <w:t>,</w:t>
      </w:r>
      <w:r w:rsidR="007B494F">
        <w:rPr>
          <w:sz w:val="28"/>
          <w:szCs w:val="28"/>
        </w:rPr>
        <w:t xml:space="preserve"> and Tuesday</w:t>
      </w:r>
      <w:r w:rsidR="00861E30" w:rsidRPr="00861E30">
        <w:rPr>
          <w:sz w:val="28"/>
          <w:szCs w:val="28"/>
        </w:rPr>
        <w:t xml:space="preserve">) New Year </w:t>
      </w:r>
    </w:p>
    <w:p w14:paraId="14E7B0D9" w14:textId="3F6D98D5" w:rsidR="00587DF3" w:rsidRDefault="009F6145" w:rsidP="00B00310">
      <w:pPr>
        <w:rPr>
          <w:sz w:val="28"/>
          <w:szCs w:val="28"/>
        </w:rPr>
      </w:pPr>
      <w:r>
        <w:rPr>
          <w:noProof/>
        </w:rPr>
        <mc:AlternateContent>
          <mc:Choice Requires="wps">
            <w:drawing>
              <wp:anchor distT="0" distB="0" distL="114300" distR="114300" simplePos="0" relativeHeight="251660288" behindDoc="0" locked="0" layoutInCell="1" allowOverlap="1" wp14:anchorId="31D0E588" wp14:editId="3FA42A74">
                <wp:simplePos x="0" y="0"/>
                <wp:positionH relativeFrom="margin">
                  <wp:posOffset>190500</wp:posOffset>
                </wp:positionH>
                <wp:positionV relativeFrom="paragraph">
                  <wp:posOffset>118110</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0"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1"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15pt;margin-top:9.3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22"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3"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7811C496" w14:textId="5C9E4944" w:rsidR="001B7CFC" w:rsidRDefault="001B7CFC" w:rsidP="00B00310">
      <w:pPr>
        <w:rPr>
          <w:rFonts w:ascii="Calibri" w:hAnsi="Calibri" w:cs="Calibri"/>
          <w:b/>
          <w:sz w:val="28"/>
          <w:szCs w:val="28"/>
        </w:rPr>
      </w:pPr>
    </w:p>
    <w:p w14:paraId="5CAFAA59" w14:textId="77777777" w:rsidR="001B7CFC" w:rsidRPr="00702B6B" w:rsidRDefault="001B7CFC" w:rsidP="00445B59">
      <w:pPr>
        <w:spacing w:after="0"/>
        <w:ind w:left="360" w:firstLine="360"/>
        <w:rPr>
          <w:rFonts w:ascii="Calibri" w:hAnsi="Calibri" w:cs="Calibri"/>
          <w:b/>
          <w:sz w:val="28"/>
          <w:szCs w:val="28"/>
        </w:rPr>
      </w:pPr>
    </w:p>
    <w:p w14:paraId="5A26FBE9" w14:textId="77777777" w:rsidR="00C4375F" w:rsidRPr="00702B6B" w:rsidRDefault="00C4375F" w:rsidP="00445B59">
      <w:pPr>
        <w:spacing w:after="0"/>
        <w:jc w:val="center"/>
        <w:rPr>
          <w:rFonts w:ascii="Calibri" w:hAnsi="Calibri" w:cs="Calibri"/>
          <w:b/>
          <w:sz w:val="28"/>
          <w:szCs w:val="28"/>
        </w:rPr>
      </w:pPr>
    </w:p>
    <w:p w14:paraId="67D783AC" w14:textId="77777777" w:rsidR="009F6E08" w:rsidRDefault="009F6E08" w:rsidP="009F6E08">
      <w:pPr>
        <w:spacing w:after="0"/>
        <w:rPr>
          <w:rFonts w:ascii="Calibri" w:hAnsi="Calibri" w:cs="Calibri"/>
          <w:b/>
          <w:sz w:val="28"/>
          <w:szCs w:val="28"/>
        </w:rPr>
      </w:pPr>
    </w:p>
    <w:p w14:paraId="078A27BC" w14:textId="77777777" w:rsidR="009F6E08" w:rsidRDefault="003C5032" w:rsidP="009F6E08">
      <w:pPr>
        <w:spacing w:after="0"/>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4" w:history="1">
        <w:r w:rsidR="00C4375F" w:rsidRPr="00304494">
          <w:rPr>
            <w:rStyle w:val="Hyperlink"/>
            <w:rFonts w:ascii="Calibri" w:hAnsi="Calibri" w:cs="Calibri"/>
            <w:b/>
            <w:sz w:val="32"/>
            <w:szCs w:val="32"/>
          </w:rPr>
          <w:t>OPAC_librarian@dbs.fldoe.org</w:t>
        </w:r>
      </w:hyperlink>
    </w:p>
    <w:p w14:paraId="5D2710D1" w14:textId="4D927B1F" w:rsidR="00A77760" w:rsidRPr="00304494" w:rsidRDefault="009F6E08" w:rsidP="00816FB3">
      <w:pPr>
        <w:spacing w:after="0"/>
        <w:jc w:val="center"/>
        <w:rPr>
          <w:rFonts w:ascii="Calibri" w:hAnsi="Calibri" w:cs="Calibri"/>
          <w:b/>
          <w:sz w:val="32"/>
          <w:szCs w:val="32"/>
        </w:rPr>
      </w:pPr>
      <w:r w:rsidRPr="00304494">
        <w:rPr>
          <w:rFonts w:ascii="Calibri" w:hAnsi="Calibri" w:cs="Calibri"/>
          <w:b/>
          <w:noProof/>
          <w:sz w:val="32"/>
          <w:szCs w:val="32"/>
        </w:rPr>
        <w:drawing>
          <wp:inline distT="0" distB="0" distL="0" distR="0" wp14:anchorId="07065E1C" wp14:editId="65AC70A6">
            <wp:extent cx="2854308" cy="818372"/>
            <wp:effectExtent l="0" t="0" r="3810" b="127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1030" cy="826034"/>
                    </a:xfrm>
                    <a:prstGeom prst="rect">
                      <a:avLst/>
                    </a:prstGeom>
                  </pic:spPr>
                </pic:pic>
              </a:graphicData>
            </a:graphic>
          </wp:inline>
        </w:drawing>
      </w:r>
    </w:p>
    <w:sectPr w:rsidR="00A77760" w:rsidRPr="00304494" w:rsidSect="00112D5D">
      <w:headerReference w:type="default" r:id="rId26"/>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53DE" w14:textId="77777777" w:rsidR="006F67B5" w:rsidRDefault="006F67B5" w:rsidP="009B6AD3">
      <w:pPr>
        <w:spacing w:after="0"/>
      </w:pPr>
      <w:r>
        <w:separator/>
      </w:r>
    </w:p>
  </w:endnote>
  <w:endnote w:type="continuationSeparator" w:id="0">
    <w:p w14:paraId="268A6943" w14:textId="77777777" w:rsidR="006F67B5" w:rsidRDefault="006F67B5"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D619" w14:textId="77777777" w:rsidR="006F67B5" w:rsidRDefault="006F67B5" w:rsidP="009B6AD3">
      <w:pPr>
        <w:spacing w:after="0"/>
      </w:pPr>
      <w:r>
        <w:separator/>
      </w:r>
    </w:p>
  </w:footnote>
  <w:footnote w:type="continuationSeparator" w:id="0">
    <w:p w14:paraId="0C80D401" w14:textId="77777777" w:rsidR="006F67B5" w:rsidRDefault="006F67B5"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1211">
    <w:abstractNumId w:val="14"/>
  </w:num>
  <w:num w:numId="2" w16cid:durableId="339505067">
    <w:abstractNumId w:val="16"/>
  </w:num>
  <w:num w:numId="3" w16cid:durableId="640034574">
    <w:abstractNumId w:val="15"/>
  </w:num>
  <w:num w:numId="4" w16cid:durableId="607271367">
    <w:abstractNumId w:val="5"/>
  </w:num>
  <w:num w:numId="5" w16cid:durableId="1013721752">
    <w:abstractNumId w:val="13"/>
  </w:num>
  <w:num w:numId="6" w16cid:durableId="1989432411">
    <w:abstractNumId w:val="1"/>
  </w:num>
  <w:num w:numId="7" w16cid:durableId="1027950451">
    <w:abstractNumId w:val="0"/>
  </w:num>
  <w:num w:numId="8" w16cid:durableId="613906082">
    <w:abstractNumId w:val="12"/>
  </w:num>
  <w:num w:numId="9" w16cid:durableId="1289430069">
    <w:abstractNumId w:val="11"/>
  </w:num>
  <w:num w:numId="10" w16cid:durableId="1639651862">
    <w:abstractNumId w:val="3"/>
  </w:num>
  <w:num w:numId="11" w16cid:durableId="1606766833">
    <w:abstractNumId w:val="9"/>
  </w:num>
  <w:num w:numId="12" w16cid:durableId="2118284870">
    <w:abstractNumId w:val="7"/>
  </w:num>
  <w:num w:numId="13" w16cid:durableId="581065800">
    <w:abstractNumId w:val="10"/>
  </w:num>
  <w:num w:numId="14" w16cid:durableId="1981304413">
    <w:abstractNumId w:val="4"/>
  </w:num>
  <w:num w:numId="15" w16cid:durableId="49959126">
    <w:abstractNumId w:val="6"/>
  </w:num>
  <w:num w:numId="16" w16cid:durableId="423036331">
    <w:abstractNumId w:val="8"/>
  </w:num>
  <w:num w:numId="17" w16cid:durableId="12191269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39DC"/>
    <w:rsid w:val="0001545E"/>
    <w:rsid w:val="00016656"/>
    <w:rsid w:val="00016E1F"/>
    <w:rsid w:val="00016F4C"/>
    <w:rsid w:val="000171A4"/>
    <w:rsid w:val="0002246F"/>
    <w:rsid w:val="00023DCD"/>
    <w:rsid w:val="00025D44"/>
    <w:rsid w:val="00030750"/>
    <w:rsid w:val="000401CD"/>
    <w:rsid w:val="000405C7"/>
    <w:rsid w:val="000428B4"/>
    <w:rsid w:val="00042A35"/>
    <w:rsid w:val="00051F47"/>
    <w:rsid w:val="000567CB"/>
    <w:rsid w:val="000570F4"/>
    <w:rsid w:val="00063FE8"/>
    <w:rsid w:val="00065574"/>
    <w:rsid w:val="00074CE9"/>
    <w:rsid w:val="0008334C"/>
    <w:rsid w:val="00086C7A"/>
    <w:rsid w:val="00086D22"/>
    <w:rsid w:val="00087CD7"/>
    <w:rsid w:val="00090A7E"/>
    <w:rsid w:val="00093325"/>
    <w:rsid w:val="00093B1C"/>
    <w:rsid w:val="0009435D"/>
    <w:rsid w:val="00094C53"/>
    <w:rsid w:val="000A0C89"/>
    <w:rsid w:val="000A0E80"/>
    <w:rsid w:val="000A1C7E"/>
    <w:rsid w:val="000A3326"/>
    <w:rsid w:val="000A409E"/>
    <w:rsid w:val="000A4FF5"/>
    <w:rsid w:val="000B2580"/>
    <w:rsid w:val="000B4A07"/>
    <w:rsid w:val="000B59A8"/>
    <w:rsid w:val="000B7A0B"/>
    <w:rsid w:val="000C4217"/>
    <w:rsid w:val="000C6D80"/>
    <w:rsid w:val="000C792B"/>
    <w:rsid w:val="000E26DF"/>
    <w:rsid w:val="000E6C62"/>
    <w:rsid w:val="000F0955"/>
    <w:rsid w:val="000F1E60"/>
    <w:rsid w:val="000F7E5A"/>
    <w:rsid w:val="0010730C"/>
    <w:rsid w:val="00112602"/>
    <w:rsid w:val="00112D5D"/>
    <w:rsid w:val="001164A4"/>
    <w:rsid w:val="001327C7"/>
    <w:rsid w:val="001356C7"/>
    <w:rsid w:val="00136D21"/>
    <w:rsid w:val="0014011E"/>
    <w:rsid w:val="00142B0A"/>
    <w:rsid w:val="00143239"/>
    <w:rsid w:val="0015254A"/>
    <w:rsid w:val="001559EF"/>
    <w:rsid w:val="001608CB"/>
    <w:rsid w:val="001618FD"/>
    <w:rsid w:val="00163141"/>
    <w:rsid w:val="00164763"/>
    <w:rsid w:val="00167D96"/>
    <w:rsid w:val="00171A07"/>
    <w:rsid w:val="00176BCA"/>
    <w:rsid w:val="00177189"/>
    <w:rsid w:val="00180759"/>
    <w:rsid w:val="001808F1"/>
    <w:rsid w:val="00182888"/>
    <w:rsid w:val="00183E23"/>
    <w:rsid w:val="0018512A"/>
    <w:rsid w:val="00185D4A"/>
    <w:rsid w:val="00185E8B"/>
    <w:rsid w:val="001900AC"/>
    <w:rsid w:val="00192C8F"/>
    <w:rsid w:val="0019573A"/>
    <w:rsid w:val="00195BD8"/>
    <w:rsid w:val="001963E5"/>
    <w:rsid w:val="001A5AAF"/>
    <w:rsid w:val="001A72BA"/>
    <w:rsid w:val="001B0C6B"/>
    <w:rsid w:val="001B1F1F"/>
    <w:rsid w:val="001B2447"/>
    <w:rsid w:val="001B7CFC"/>
    <w:rsid w:val="001C17EA"/>
    <w:rsid w:val="001C1CAB"/>
    <w:rsid w:val="001C235C"/>
    <w:rsid w:val="001C2F2D"/>
    <w:rsid w:val="001C31D6"/>
    <w:rsid w:val="001C4729"/>
    <w:rsid w:val="001C4F5D"/>
    <w:rsid w:val="001C7CCA"/>
    <w:rsid w:val="001D2058"/>
    <w:rsid w:val="001D2085"/>
    <w:rsid w:val="001D27B1"/>
    <w:rsid w:val="001D289D"/>
    <w:rsid w:val="001D408E"/>
    <w:rsid w:val="001D472D"/>
    <w:rsid w:val="001D6B35"/>
    <w:rsid w:val="001E1944"/>
    <w:rsid w:val="001E278B"/>
    <w:rsid w:val="001E6D66"/>
    <w:rsid w:val="001F1F43"/>
    <w:rsid w:val="001F4F56"/>
    <w:rsid w:val="002060AE"/>
    <w:rsid w:val="00206803"/>
    <w:rsid w:val="0020785F"/>
    <w:rsid w:val="00212674"/>
    <w:rsid w:val="00214B81"/>
    <w:rsid w:val="00215571"/>
    <w:rsid w:val="00216980"/>
    <w:rsid w:val="00220C75"/>
    <w:rsid w:val="00223CA4"/>
    <w:rsid w:val="00224369"/>
    <w:rsid w:val="00225895"/>
    <w:rsid w:val="002267AF"/>
    <w:rsid w:val="00230FF3"/>
    <w:rsid w:val="00234E9E"/>
    <w:rsid w:val="002372D1"/>
    <w:rsid w:val="002401D5"/>
    <w:rsid w:val="00240AD8"/>
    <w:rsid w:val="002456E6"/>
    <w:rsid w:val="0024649D"/>
    <w:rsid w:val="0025026D"/>
    <w:rsid w:val="002535E8"/>
    <w:rsid w:val="0025364D"/>
    <w:rsid w:val="002546B5"/>
    <w:rsid w:val="0026497D"/>
    <w:rsid w:val="0027420F"/>
    <w:rsid w:val="00276295"/>
    <w:rsid w:val="00292670"/>
    <w:rsid w:val="00293B60"/>
    <w:rsid w:val="00297505"/>
    <w:rsid w:val="002A0CE2"/>
    <w:rsid w:val="002A1963"/>
    <w:rsid w:val="002A3E0B"/>
    <w:rsid w:val="002A4DAC"/>
    <w:rsid w:val="002A64A4"/>
    <w:rsid w:val="002B02E9"/>
    <w:rsid w:val="002C00F5"/>
    <w:rsid w:val="002C0E25"/>
    <w:rsid w:val="002C2F43"/>
    <w:rsid w:val="002C330E"/>
    <w:rsid w:val="002C505E"/>
    <w:rsid w:val="002D20E0"/>
    <w:rsid w:val="002D3487"/>
    <w:rsid w:val="002D3E57"/>
    <w:rsid w:val="002D63C6"/>
    <w:rsid w:val="002E04E2"/>
    <w:rsid w:val="002E1E27"/>
    <w:rsid w:val="002E7FE8"/>
    <w:rsid w:val="002F46FD"/>
    <w:rsid w:val="002F5024"/>
    <w:rsid w:val="002F578E"/>
    <w:rsid w:val="002F6E68"/>
    <w:rsid w:val="00304494"/>
    <w:rsid w:val="00304869"/>
    <w:rsid w:val="00305688"/>
    <w:rsid w:val="00312606"/>
    <w:rsid w:val="00313413"/>
    <w:rsid w:val="003150EE"/>
    <w:rsid w:val="00315558"/>
    <w:rsid w:val="00316B7A"/>
    <w:rsid w:val="0032247B"/>
    <w:rsid w:val="0032522A"/>
    <w:rsid w:val="00331F5C"/>
    <w:rsid w:val="003325F2"/>
    <w:rsid w:val="003332BD"/>
    <w:rsid w:val="0033444A"/>
    <w:rsid w:val="00336358"/>
    <w:rsid w:val="00336CBA"/>
    <w:rsid w:val="003405AC"/>
    <w:rsid w:val="003505F3"/>
    <w:rsid w:val="00350CE4"/>
    <w:rsid w:val="00350ED9"/>
    <w:rsid w:val="003553D6"/>
    <w:rsid w:val="0035579C"/>
    <w:rsid w:val="00364228"/>
    <w:rsid w:val="0036585B"/>
    <w:rsid w:val="003670BA"/>
    <w:rsid w:val="003673A6"/>
    <w:rsid w:val="00380C42"/>
    <w:rsid w:val="00381698"/>
    <w:rsid w:val="00384761"/>
    <w:rsid w:val="00384AA3"/>
    <w:rsid w:val="00387437"/>
    <w:rsid w:val="003941C5"/>
    <w:rsid w:val="00397984"/>
    <w:rsid w:val="003A2B94"/>
    <w:rsid w:val="003A485A"/>
    <w:rsid w:val="003A6A70"/>
    <w:rsid w:val="003A7BC3"/>
    <w:rsid w:val="003B0834"/>
    <w:rsid w:val="003B1BAE"/>
    <w:rsid w:val="003B3335"/>
    <w:rsid w:val="003B3357"/>
    <w:rsid w:val="003C1CE0"/>
    <w:rsid w:val="003C276A"/>
    <w:rsid w:val="003C40F4"/>
    <w:rsid w:val="003C4CA3"/>
    <w:rsid w:val="003C5032"/>
    <w:rsid w:val="003C50AF"/>
    <w:rsid w:val="003C59FA"/>
    <w:rsid w:val="003C7A5A"/>
    <w:rsid w:val="003D0079"/>
    <w:rsid w:val="003D0DEF"/>
    <w:rsid w:val="003D349C"/>
    <w:rsid w:val="003D574C"/>
    <w:rsid w:val="003E20E6"/>
    <w:rsid w:val="003E2CA2"/>
    <w:rsid w:val="003E4636"/>
    <w:rsid w:val="003E464D"/>
    <w:rsid w:val="003E4881"/>
    <w:rsid w:val="003E5C93"/>
    <w:rsid w:val="003F4506"/>
    <w:rsid w:val="003F466E"/>
    <w:rsid w:val="003F6290"/>
    <w:rsid w:val="003F7893"/>
    <w:rsid w:val="00407AEC"/>
    <w:rsid w:val="00411F88"/>
    <w:rsid w:val="00414DC3"/>
    <w:rsid w:val="00423736"/>
    <w:rsid w:val="00426D9F"/>
    <w:rsid w:val="004309B9"/>
    <w:rsid w:val="00434FBA"/>
    <w:rsid w:val="00437A5A"/>
    <w:rsid w:val="00440E88"/>
    <w:rsid w:val="0044546D"/>
    <w:rsid w:val="00445B59"/>
    <w:rsid w:val="00446D40"/>
    <w:rsid w:val="00447CF5"/>
    <w:rsid w:val="0045255F"/>
    <w:rsid w:val="004531CD"/>
    <w:rsid w:val="004539A4"/>
    <w:rsid w:val="00457DBC"/>
    <w:rsid w:val="00460469"/>
    <w:rsid w:val="0046437A"/>
    <w:rsid w:val="004661D2"/>
    <w:rsid w:val="00466372"/>
    <w:rsid w:val="00467024"/>
    <w:rsid w:val="004733D7"/>
    <w:rsid w:val="00473632"/>
    <w:rsid w:val="00480B61"/>
    <w:rsid w:val="00481336"/>
    <w:rsid w:val="00482858"/>
    <w:rsid w:val="00483BDD"/>
    <w:rsid w:val="00487B58"/>
    <w:rsid w:val="00491CDE"/>
    <w:rsid w:val="00492210"/>
    <w:rsid w:val="00492D2B"/>
    <w:rsid w:val="00493173"/>
    <w:rsid w:val="0049479F"/>
    <w:rsid w:val="00495084"/>
    <w:rsid w:val="004A04F9"/>
    <w:rsid w:val="004A0A1C"/>
    <w:rsid w:val="004A1963"/>
    <w:rsid w:val="004A446D"/>
    <w:rsid w:val="004A7401"/>
    <w:rsid w:val="004B1584"/>
    <w:rsid w:val="004B3177"/>
    <w:rsid w:val="004B3456"/>
    <w:rsid w:val="004B4ECC"/>
    <w:rsid w:val="004C5C0F"/>
    <w:rsid w:val="004C5F24"/>
    <w:rsid w:val="004C68D8"/>
    <w:rsid w:val="004D1F24"/>
    <w:rsid w:val="004D434C"/>
    <w:rsid w:val="004D442C"/>
    <w:rsid w:val="004D4A04"/>
    <w:rsid w:val="004D523B"/>
    <w:rsid w:val="004D5BE3"/>
    <w:rsid w:val="004D7AAB"/>
    <w:rsid w:val="004E0FD3"/>
    <w:rsid w:val="004E1A23"/>
    <w:rsid w:val="004E5400"/>
    <w:rsid w:val="004E5571"/>
    <w:rsid w:val="004E5989"/>
    <w:rsid w:val="004E751F"/>
    <w:rsid w:val="004F2303"/>
    <w:rsid w:val="004F273C"/>
    <w:rsid w:val="004F3BBF"/>
    <w:rsid w:val="005021D6"/>
    <w:rsid w:val="00502FBF"/>
    <w:rsid w:val="00503EAC"/>
    <w:rsid w:val="00503EF7"/>
    <w:rsid w:val="00504639"/>
    <w:rsid w:val="00505195"/>
    <w:rsid w:val="005070CF"/>
    <w:rsid w:val="005113A0"/>
    <w:rsid w:val="005139EA"/>
    <w:rsid w:val="005143DD"/>
    <w:rsid w:val="00525C73"/>
    <w:rsid w:val="0053523B"/>
    <w:rsid w:val="005405F6"/>
    <w:rsid w:val="005459A8"/>
    <w:rsid w:val="00545EE3"/>
    <w:rsid w:val="00553010"/>
    <w:rsid w:val="00553219"/>
    <w:rsid w:val="00556E64"/>
    <w:rsid w:val="00565304"/>
    <w:rsid w:val="0057196B"/>
    <w:rsid w:val="00572B0F"/>
    <w:rsid w:val="00574C82"/>
    <w:rsid w:val="0058650A"/>
    <w:rsid w:val="00587DF3"/>
    <w:rsid w:val="005905B9"/>
    <w:rsid w:val="0059099E"/>
    <w:rsid w:val="00591002"/>
    <w:rsid w:val="00591B1D"/>
    <w:rsid w:val="00594159"/>
    <w:rsid w:val="00594920"/>
    <w:rsid w:val="00596AB0"/>
    <w:rsid w:val="005A0343"/>
    <w:rsid w:val="005A1D4D"/>
    <w:rsid w:val="005A288E"/>
    <w:rsid w:val="005A548F"/>
    <w:rsid w:val="005B0173"/>
    <w:rsid w:val="005C11B9"/>
    <w:rsid w:val="005C518B"/>
    <w:rsid w:val="005C74B7"/>
    <w:rsid w:val="005D24C9"/>
    <w:rsid w:val="005D5D21"/>
    <w:rsid w:val="005D716B"/>
    <w:rsid w:val="005E15AE"/>
    <w:rsid w:val="005E1EBC"/>
    <w:rsid w:val="005E42D1"/>
    <w:rsid w:val="005E6EC3"/>
    <w:rsid w:val="005F1EE2"/>
    <w:rsid w:val="005F4A6B"/>
    <w:rsid w:val="00600651"/>
    <w:rsid w:val="006012AA"/>
    <w:rsid w:val="0060455C"/>
    <w:rsid w:val="00605058"/>
    <w:rsid w:val="006118CF"/>
    <w:rsid w:val="00612424"/>
    <w:rsid w:val="0061492C"/>
    <w:rsid w:val="00614F9B"/>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67795"/>
    <w:rsid w:val="00673B83"/>
    <w:rsid w:val="0067608B"/>
    <w:rsid w:val="0067685A"/>
    <w:rsid w:val="00677504"/>
    <w:rsid w:val="0068183E"/>
    <w:rsid w:val="00683C1D"/>
    <w:rsid w:val="006918F0"/>
    <w:rsid w:val="00692738"/>
    <w:rsid w:val="00692BBF"/>
    <w:rsid w:val="00693465"/>
    <w:rsid w:val="006A021F"/>
    <w:rsid w:val="006A057B"/>
    <w:rsid w:val="006A08B9"/>
    <w:rsid w:val="006A0BA6"/>
    <w:rsid w:val="006A2E23"/>
    <w:rsid w:val="006B3F8F"/>
    <w:rsid w:val="006B51A8"/>
    <w:rsid w:val="006B7024"/>
    <w:rsid w:val="006C10B9"/>
    <w:rsid w:val="006C5890"/>
    <w:rsid w:val="006C6805"/>
    <w:rsid w:val="006D39BC"/>
    <w:rsid w:val="006D5F1B"/>
    <w:rsid w:val="006E12B5"/>
    <w:rsid w:val="006E15D7"/>
    <w:rsid w:val="006F153C"/>
    <w:rsid w:val="006F2150"/>
    <w:rsid w:val="006F2656"/>
    <w:rsid w:val="006F39B7"/>
    <w:rsid w:val="006F426E"/>
    <w:rsid w:val="006F5806"/>
    <w:rsid w:val="006F67B5"/>
    <w:rsid w:val="00700169"/>
    <w:rsid w:val="00702B6B"/>
    <w:rsid w:val="007047CB"/>
    <w:rsid w:val="00705070"/>
    <w:rsid w:val="007069E5"/>
    <w:rsid w:val="007241E0"/>
    <w:rsid w:val="0072495D"/>
    <w:rsid w:val="00725A64"/>
    <w:rsid w:val="00730639"/>
    <w:rsid w:val="00740CA8"/>
    <w:rsid w:val="0074404D"/>
    <w:rsid w:val="007457AE"/>
    <w:rsid w:val="00750765"/>
    <w:rsid w:val="00754B52"/>
    <w:rsid w:val="00755789"/>
    <w:rsid w:val="007560EC"/>
    <w:rsid w:val="00757DC0"/>
    <w:rsid w:val="00760448"/>
    <w:rsid w:val="0076064C"/>
    <w:rsid w:val="00763158"/>
    <w:rsid w:val="00765AA6"/>
    <w:rsid w:val="00766C56"/>
    <w:rsid w:val="00773F47"/>
    <w:rsid w:val="0077621E"/>
    <w:rsid w:val="0078176C"/>
    <w:rsid w:val="00783ECB"/>
    <w:rsid w:val="00785656"/>
    <w:rsid w:val="00792542"/>
    <w:rsid w:val="007A70F3"/>
    <w:rsid w:val="007B07A9"/>
    <w:rsid w:val="007B0A3E"/>
    <w:rsid w:val="007B3C29"/>
    <w:rsid w:val="007B494F"/>
    <w:rsid w:val="007B66C2"/>
    <w:rsid w:val="007B6948"/>
    <w:rsid w:val="007C0978"/>
    <w:rsid w:val="007C7F12"/>
    <w:rsid w:val="007D1B4F"/>
    <w:rsid w:val="007D1B5E"/>
    <w:rsid w:val="007D64E2"/>
    <w:rsid w:val="007D7819"/>
    <w:rsid w:val="007E2F71"/>
    <w:rsid w:val="007E5F4D"/>
    <w:rsid w:val="007E611C"/>
    <w:rsid w:val="007E7677"/>
    <w:rsid w:val="007F098E"/>
    <w:rsid w:val="007F31FE"/>
    <w:rsid w:val="0080112E"/>
    <w:rsid w:val="008022D7"/>
    <w:rsid w:val="00805A48"/>
    <w:rsid w:val="00806473"/>
    <w:rsid w:val="00807466"/>
    <w:rsid w:val="00807525"/>
    <w:rsid w:val="008106FA"/>
    <w:rsid w:val="00810EA9"/>
    <w:rsid w:val="0081102A"/>
    <w:rsid w:val="008138B8"/>
    <w:rsid w:val="00816833"/>
    <w:rsid w:val="00816FB3"/>
    <w:rsid w:val="00817A76"/>
    <w:rsid w:val="00821ADB"/>
    <w:rsid w:val="00821F80"/>
    <w:rsid w:val="00821FEF"/>
    <w:rsid w:val="008226F8"/>
    <w:rsid w:val="0082436D"/>
    <w:rsid w:val="008316E2"/>
    <w:rsid w:val="00831B10"/>
    <w:rsid w:val="00834C66"/>
    <w:rsid w:val="00846671"/>
    <w:rsid w:val="00846C14"/>
    <w:rsid w:val="00846FAE"/>
    <w:rsid w:val="00855C49"/>
    <w:rsid w:val="00857F98"/>
    <w:rsid w:val="0086019F"/>
    <w:rsid w:val="008617AD"/>
    <w:rsid w:val="00861E30"/>
    <w:rsid w:val="0086352F"/>
    <w:rsid w:val="008711F3"/>
    <w:rsid w:val="00874CDA"/>
    <w:rsid w:val="008807DF"/>
    <w:rsid w:val="0088101F"/>
    <w:rsid w:val="00882C2D"/>
    <w:rsid w:val="00884C62"/>
    <w:rsid w:val="00886EE9"/>
    <w:rsid w:val="0088725B"/>
    <w:rsid w:val="00887CB9"/>
    <w:rsid w:val="00896126"/>
    <w:rsid w:val="008975AB"/>
    <w:rsid w:val="008A6F86"/>
    <w:rsid w:val="008A74EF"/>
    <w:rsid w:val="008B181B"/>
    <w:rsid w:val="008B3F05"/>
    <w:rsid w:val="008B3F13"/>
    <w:rsid w:val="008B3F62"/>
    <w:rsid w:val="008C0D63"/>
    <w:rsid w:val="008C2A98"/>
    <w:rsid w:val="008C3ECD"/>
    <w:rsid w:val="008C43DD"/>
    <w:rsid w:val="008C455E"/>
    <w:rsid w:val="008C74D4"/>
    <w:rsid w:val="008C7882"/>
    <w:rsid w:val="008D2FE2"/>
    <w:rsid w:val="008D3DED"/>
    <w:rsid w:val="008D4AF4"/>
    <w:rsid w:val="008D6BFE"/>
    <w:rsid w:val="008E10AE"/>
    <w:rsid w:val="008E19E6"/>
    <w:rsid w:val="008E47B8"/>
    <w:rsid w:val="008F2C7E"/>
    <w:rsid w:val="008F2DC5"/>
    <w:rsid w:val="008F3949"/>
    <w:rsid w:val="008F6328"/>
    <w:rsid w:val="008F6837"/>
    <w:rsid w:val="00911B55"/>
    <w:rsid w:val="00913358"/>
    <w:rsid w:val="00914C7E"/>
    <w:rsid w:val="00915F29"/>
    <w:rsid w:val="0092241F"/>
    <w:rsid w:val="009237EC"/>
    <w:rsid w:val="00927D52"/>
    <w:rsid w:val="00931434"/>
    <w:rsid w:val="0093190E"/>
    <w:rsid w:val="00936E46"/>
    <w:rsid w:val="009374F0"/>
    <w:rsid w:val="00937884"/>
    <w:rsid w:val="0094321F"/>
    <w:rsid w:val="00952983"/>
    <w:rsid w:val="009570EB"/>
    <w:rsid w:val="00963E6B"/>
    <w:rsid w:val="009706A5"/>
    <w:rsid w:val="00973DCB"/>
    <w:rsid w:val="00984F60"/>
    <w:rsid w:val="00984FCA"/>
    <w:rsid w:val="00992095"/>
    <w:rsid w:val="009949D3"/>
    <w:rsid w:val="00994E96"/>
    <w:rsid w:val="009975D9"/>
    <w:rsid w:val="009A01B0"/>
    <w:rsid w:val="009A1908"/>
    <w:rsid w:val="009A5BA7"/>
    <w:rsid w:val="009B3BBE"/>
    <w:rsid w:val="009B6AD3"/>
    <w:rsid w:val="009C5370"/>
    <w:rsid w:val="009C66A9"/>
    <w:rsid w:val="009D5772"/>
    <w:rsid w:val="009D70FE"/>
    <w:rsid w:val="009D7A41"/>
    <w:rsid w:val="009E007B"/>
    <w:rsid w:val="009F36FB"/>
    <w:rsid w:val="009F6145"/>
    <w:rsid w:val="009F6E08"/>
    <w:rsid w:val="00A012F5"/>
    <w:rsid w:val="00A04523"/>
    <w:rsid w:val="00A04D29"/>
    <w:rsid w:val="00A15CA3"/>
    <w:rsid w:val="00A2198A"/>
    <w:rsid w:val="00A24166"/>
    <w:rsid w:val="00A26B13"/>
    <w:rsid w:val="00A34DA9"/>
    <w:rsid w:val="00A40E58"/>
    <w:rsid w:val="00A451AE"/>
    <w:rsid w:val="00A462FD"/>
    <w:rsid w:val="00A469AD"/>
    <w:rsid w:val="00A47629"/>
    <w:rsid w:val="00A47C5A"/>
    <w:rsid w:val="00A517BC"/>
    <w:rsid w:val="00A520B2"/>
    <w:rsid w:val="00A524FE"/>
    <w:rsid w:val="00A53078"/>
    <w:rsid w:val="00A610D1"/>
    <w:rsid w:val="00A618C4"/>
    <w:rsid w:val="00A677DF"/>
    <w:rsid w:val="00A77760"/>
    <w:rsid w:val="00A80EAD"/>
    <w:rsid w:val="00A8384A"/>
    <w:rsid w:val="00A84977"/>
    <w:rsid w:val="00A85E54"/>
    <w:rsid w:val="00A869AC"/>
    <w:rsid w:val="00A910AC"/>
    <w:rsid w:val="00A9703B"/>
    <w:rsid w:val="00A977CE"/>
    <w:rsid w:val="00AB3EE0"/>
    <w:rsid w:val="00AB4667"/>
    <w:rsid w:val="00AC410E"/>
    <w:rsid w:val="00AC63EE"/>
    <w:rsid w:val="00AC6CC2"/>
    <w:rsid w:val="00AD472A"/>
    <w:rsid w:val="00AE1B26"/>
    <w:rsid w:val="00AE1BEA"/>
    <w:rsid w:val="00AE2684"/>
    <w:rsid w:val="00AE3183"/>
    <w:rsid w:val="00AE368B"/>
    <w:rsid w:val="00AE3AEF"/>
    <w:rsid w:val="00AE405A"/>
    <w:rsid w:val="00AF3704"/>
    <w:rsid w:val="00AF706C"/>
    <w:rsid w:val="00B001F3"/>
    <w:rsid w:val="00B00310"/>
    <w:rsid w:val="00B00EA0"/>
    <w:rsid w:val="00B055A1"/>
    <w:rsid w:val="00B05AD6"/>
    <w:rsid w:val="00B071F3"/>
    <w:rsid w:val="00B1052A"/>
    <w:rsid w:val="00B10790"/>
    <w:rsid w:val="00B1392A"/>
    <w:rsid w:val="00B1509E"/>
    <w:rsid w:val="00B15B3C"/>
    <w:rsid w:val="00B20C3E"/>
    <w:rsid w:val="00B21639"/>
    <w:rsid w:val="00B2195D"/>
    <w:rsid w:val="00B22679"/>
    <w:rsid w:val="00B26DF2"/>
    <w:rsid w:val="00B35354"/>
    <w:rsid w:val="00B354C7"/>
    <w:rsid w:val="00B35BC8"/>
    <w:rsid w:val="00B37035"/>
    <w:rsid w:val="00B419DB"/>
    <w:rsid w:val="00B425FA"/>
    <w:rsid w:val="00B42D6F"/>
    <w:rsid w:val="00B442D1"/>
    <w:rsid w:val="00B45CFB"/>
    <w:rsid w:val="00B468FD"/>
    <w:rsid w:val="00B534F5"/>
    <w:rsid w:val="00B603AA"/>
    <w:rsid w:val="00B63221"/>
    <w:rsid w:val="00B6766C"/>
    <w:rsid w:val="00B71A67"/>
    <w:rsid w:val="00B7259E"/>
    <w:rsid w:val="00B72AD2"/>
    <w:rsid w:val="00B72AEC"/>
    <w:rsid w:val="00B77DF9"/>
    <w:rsid w:val="00B86C3D"/>
    <w:rsid w:val="00B926B9"/>
    <w:rsid w:val="00B92ABB"/>
    <w:rsid w:val="00B9327B"/>
    <w:rsid w:val="00B9385E"/>
    <w:rsid w:val="00B979DD"/>
    <w:rsid w:val="00BA3409"/>
    <w:rsid w:val="00BA4C61"/>
    <w:rsid w:val="00BB13BF"/>
    <w:rsid w:val="00BB6CC8"/>
    <w:rsid w:val="00BC0CEB"/>
    <w:rsid w:val="00BC1BB4"/>
    <w:rsid w:val="00BC1FF2"/>
    <w:rsid w:val="00BC3990"/>
    <w:rsid w:val="00BC4AB2"/>
    <w:rsid w:val="00BC771B"/>
    <w:rsid w:val="00BD0BD0"/>
    <w:rsid w:val="00BD0ED6"/>
    <w:rsid w:val="00BD71A2"/>
    <w:rsid w:val="00BE1A43"/>
    <w:rsid w:val="00BE341D"/>
    <w:rsid w:val="00BE3AE4"/>
    <w:rsid w:val="00BE609A"/>
    <w:rsid w:val="00BF0058"/>
    <w:rsid w:val="00BF3882"/>
    <w:rsid w:val="00BF3E07"/>
    <w:rsid w:val="00BF5937"/>
    <w:rsid w:val="00C016F6"/>
    <w:rsid w:val="00C10C1B"/>
    <w:rsid w:val="00C12DF7"/>
    <w:rsid w:val="00C179C1"/>
    <w:rsid w:val="00C2206D"/>
    <w:rsid w:val="00C22E1B"/>
    <w:rsid w:val="00C24822"/>
    <w:rsid w:val="00C25631"/>
    <w:rsid w:val="00C31F84"/>
    <w:rsid w:val="00C325AC"/>
    <w:rsid w:val="00C339F9"/>
    <w:rsid w:val="00C34541"/>
    <w:rsid w:val="00C345A3"/>
    <w:rsid w:val="00C361DD"/>
    <w:rsid w:val="00C40DE6"/>
    <w:rsid w:val="00C40F78"/>
    <w:rsid w:val="00C4375F"/>
    <w:rsid w:val="00C460F6"/>
    <w:rsid w:val="00C57C2E"/>
    <w:rsid w:val="00C631E7"/>
    <w:rsid w:val="00C65195"/>
    <w:rsid w:val="00C717B6"/>
    <w:rsid w:val="00C76B06"/>
    <w:rsid w:val="00C8657F"/>
    <w:rsid w:val="00C96378"/>
    <w:rsid w:val="00CA0DC2"/>
    <w:rsid w:val="00CA3694"/>
    <w:rsid w:val="00CA730F"/>
    <w:rsid w:val="00CB4225"/>
    <w:rsid w:val="00CB5CC6"/>
    <w:rsid w:val="00CC0A85"/>
    <w:rsid w:val="00CC15C5"/>
    <w:rsid w:val="00CC53CF"/>
    <w:rsid w:val="00CC62C8"/>
    <w:rsid w:val="00CD0E6C"/>
    <w:rsid w:val="00CD1659"/>
    <w:rsid w:val="00CD2CBF"/>
    <w:rsid w:val="00CE1039"/>
    <w:rsid w:val="00CE213E"/>
    <w:rsid w:val="00CE2472"/>
    <w:rsid w:val="00CE6A18"/>
    <w:rsid w:val="00CF5E9D"/>
    <w:rsid w:val="00CF6849"/>
    <w:rsid w:val="00CF6B0A"/>
    <w:rsid w:val="00D000D9"/>
    <w:rsid w:val="00D018DE"/>
    <w:rsid w:val="00D04646"/>
    <w:rsid w:val="00D10D1E"/>
    <w:rsid w:val="00D1137A"/>
    <w:rsid w:val="00D2349E"/>
    <w:rsid w:val="00D27B6C"/>
    <w:rsid w:val="00D35C52"/>
    <w:rsid w:val="00D43726"/>
    <w:rsid w:val="00D44038"/>
    <w:rsid w:val="00D475B5"/>
    <w:rsid w:val="00D51CF2"/>
    <w:rsid w:val="00D617C5"/>
    <w:rsid w:val="00D630FA"/>
    <w:rsid w:val="00D63B39"/>
    <w:rsid w:val="00D70FF8"/>
    <w:rsid w:val="00D740B5"/>
    <w:rsid w:val="00D75EB6"/>
    <w:rsid w:val="00D75EDC"/>
    <w:rsid w:val="00D82E59"/>
    <w:rsid w:val="00D86A7F"/>
    <w:rsid w:val="00D86AF1"/>
    <w:rsid w:val="00D90425"/>
    <w:rsid w:val="00D93A2B"/>
    <w:rsid w:val="00D966B3"/>
    <w:rsid w:val="00DA17B2"/>
    <w:rsid w:val="00DA3283"/>
    <w:rsid w:val="00DA4AFA"/>
    <w:rsid w:val="00DB0EBC"/>
    <w:rsid w:val="00DB404A"/>
    <w:rsid w:val="00DC1F4A"/>
    <w:rsid w:val="00DC534E"/>
    <w:rsid w:val="00DC62B3"/>
    <w:rsid w:val="00DC7DBF"/>
    <w:rsid w:val="00DD3010"/>
    <w:rsid w:val="00DD4DC9"/>
    <w:rsid w:val="00DE026F"/>
    <w:rsid w:val="00DE0B4C"/>
    <w:rsid w:val="00DE565A"/>
    <w:rsid w:val="00DE6778"/>
    <w:rsid w:val="00DE6873"/>
    <w:rsid w:val="00DE7EEE"/>
    <w:rsid w:val="00DF286A"/>
    <w:rsid w:val="00DF4777"/>
    <w:rsid w:val="00DF5E57"/>
    <w:rsid w:val="00E06704"/>
    <w:rsid w:val="00E07046"/>
    <w:rsid w:val="00E10ED0"/>
    <w:rsid w:val="00E11E65"/>
    <w:rsid w:val="00E13E9E"/>
    <w:rsid w:val="00E149A9"/>
    <w:rsid w:val="00E16184"/>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724CA"/>
    <w:rsid w:val="00E735F5"/>
    <w:rsid w:val="00E7681B"/>
    <w:rsid w:val="00E77AFC"/>
    <w:rsid w:val="00E86E71"/>
    <w:rsid w:val="00E87985"/>
    <w:rsid w:val="00E906C9"/>
    <w:rsid w:val="00E910A2"/>
    <w:rsid w:val="00E95846"/>
    <w:rsid w:val="00EA2928"/>
    <w:rsid w:val="00EA403F"/>
    <w:rsid w:val="00EA4227"/>
    <w:rsid w:val="00EB03CD"/>
    <w:rsid w:val="00EB101B"/>
    <w:rsid w:val="00EB194F"/>
    <w:rsid w:val="00EB4F73"/>
    <w:rsid w:val="00EB5EEB"/>
    <w:rsid w:val="00EB62AE"/>
    <w:rsid w:val="00EB6608"/>
    <w:rsid w:val="00EB6C05"/>
    <w:rsid w:val="00EC0092"/>
    <w:rsid w:val="00EC1989"/>
    <w:rsid w:val="00ED27FE"/>
    <w:rsid w:val="00ED5C29"/>
    <w:rsid w:val="00EE08AD"/>
    <w:rsid w:val="00EE12D5"/>
    <w:rsid w:val="00EE4FAC"/>
    <w:rsid w:val="00EE5AEC"/>
    <w:rsid w:val="00EF1544"/>
    <w:rsid w:val="00EF16B8"/>
    <w:rsid w:val="00EF3CF9"/>
    <w:rsid w:val="00EF4568"/>
    <w:rsid w:val="00EF5F38"/>
    <w:rsid w:val="00EF6D6D"/>
    <w:rsid w:val="00EF7496"/>
    <w:rsid w:val="00F123E9"/>
    <w:rsid w:val="00F16A94"/>
    <w:rsid w:val="00F16D96"/>
    <w:rsid w:val="00F248B0"/>
    <w:rsid w:val="00F24E33"/>
    <w:rsid w:val="00F2520B"/>
    <w:rsid w:val="00F2557F"/>
    <w:rsid w:val="00F271A8"/>
    <w:rsid w:val="00F31E81"/>
    <w:rsid w:val="00F329F9"/>
    <w:rsid w:val="00F34928"/>
    <w:rsid w:val="00F35935"/>
    <w:rsid w:val="00F43816"/>
    <w:rsid w:val="00F515C4"/>
    <w:rsid w:val="00F52354"/>
    <w:rsid w:val="00F54E59"/>
    <w:rsid w:val="00F5562E"/>
    <w:rsid w:val="00F61AAA"/>
    <w:rsid w:val="00F63586"/>
    <w:rsid w:val="00F71E58"/>
    <w:rsid w:val="00F73898"/>
    <w:rsid w:val="00F75D07"/>
    <w:rsid w:val="00F76BDF"/>
    <w:rsid w:val="00F77990"/>
    <w:rsid w:val="00F807AF"/>
    <w:rsid w:val="00F810F8"/>
    <w:rsid w:val="00F82F24"/>
    <w:rsid w:val="00F82F56"/>
    <w:rsid w:val="00F873EE"/>
    <w:rsid w:val="00F87A65"/>
    <w:rsid w:val="00F91E51"/>
    <w:rsid w:val="00F94120"/>
    <w:rsid w:val="00F96741"/>
    <w:rsid w:val="00FA07AB"/>
    <w:rsid w:val="00FA14F0"/>
    <w:rsid w:val="00FA2CA3"/>
    <w:rsid w:val="00FA5AB5"/>
    <w:rsid w:val="00FB107D"/>
    <w:rsid w:val="00FB1DA2"/>
    <w:rsid w:val="00FC307C"/>
    <w:rsid w:val="00FC5008"/>
    <w:rsid w:val="00FC6AAF"/>
    <w:rsid w:val="00FD19B3"/>
    <w:rsid w:val="00FD2801"/>
    <w:rsid w:val="00FD3CEB"/>
    <w:rsid w:val="00FD756C"/>
    <w:rsid w:val="00FD7D43"/>
    <w:rsid w:val="00FE1005"/>
    <w:rsid w:val="00FE4891"/>
    <w:rsid w:val="00FE5A16"/>
    <w:rsid w:val="00FF311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qcs.org/wqcs-radio-reading-service" TargetMode="External"/><Relationship Id="rId18" Type="http://schemas.openxmlformats.org/officeDocument/2006/relationships/hyperlink" Target="mailto:OPAC_librarian@dbs.fldoe.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ldoe.org" TargetMode="External"/><Relationship Id="rId7" Type="http://schemas.openxmlformats.org/officeDocument/2006/relationships/endnotes" Target="endnotes.xml"/><Relationship Id="rId12" Type="http://schemas.openxmlformats.org/officeDocument/2006/relationships/hyperlink" Target="https://wuft.org/rrs" TargetMode="External"/><Relationship Id="rId17" Type="http://schemas.openxmlformats.org/officeDocument/2006/relationships/hyperlink" Target="https://flopac.klas.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loc.gov/nls/braille-audio-reading-materials/latest-books-in-braille-and-audio/talking-book-topics-bimonthly-magazine/" TargetMode="External"/><Relationship Id="rId20" Type="http://schemas.openxmlformats.org/officeDocument/2006/relationships/hyperlink" Target="http://www.dbs.fldo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uwf.org/sightline" TargetMode="External"/><Relationship Id="rId24" Type="http://schemas.openxmlformats.org/officeDocument/2006/relationships/hyperlink" Target="mailto:OPAC_librarian@dbs.fldoe.org" TargetMode="External"/><Relationship Id="rId5" Type="http://schemas.openxmlformats.org/officeDocument/2006/relationships/webSettings" Target="webSettings.xml"/><Relationship Id="rId15" Type="http://schemas.openxmlformats.org/officeDocument/2006/relationships/hyperlink" Target="https://www.wjct.org/radio-reading-service/" TargetMode="External"/><Relationship Id="rId23" Type="http://schemas.openxmlformats.org/officeDocument/2006/relationships/hyperlink" Target="http://www.fldoe.org" TargetMode="External"/><Relationship Id="rId28" Type="http://schemas.openxmlformats.org/officeDocument/2006/relationships/theme" Target="theme/theme1.xml"/><Relationship Id="rId10" Type="http://schemas.openxmlformats.org/officeDocument/2006/relationships/hyperlink" Target="mailto:Reading@dbs.fldoe.org" TargetMode="External"/><Relationship Id="rId19" Type="http://schemas.openxmlformats.org/officeDocument/2006/relationships/hyperlink" Target="https://dbs.fldoe.org/library" TargetMode="External"/><Relationship Id="rId4" Type="http://schemas.openxmlformats.org/officeDocument/2006/relationships/settings" Target="settings.xml"/><Relationship Id="rId9" Type="http://schemas.openxmlformats.org/officeDocument/2006/relationships/hyperlink" Target="https://www.fldoe.org/bookofthemonth/" TargetMode="External"/><Relationship Id="rId14" Type="http://schemas.openxmlformats.org/officeDocument/2006/relationships/hyperlink" Target="https://www.wlrn.org/wlrn-mission-and-vision" TargetMode="External"/><Relationship Id="rId22" Type="http://schemas.openxmlformats.org/officeDocument/2006/relationships/hyperlink" Target="http://www.dbs.fldo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2023-05-19T14:47:00Z</cp:lastPrinted>
  <dcterms:created xsi:type="dcterms:W3CDTF">2023-12-14T12:58:00Z</dcterms:created>
  <dcterms:modified xsi:type="dcterms:W3CDTF">2023-12-14T12:58:00Z</dcterms:modified>
</cp:coreProperties>
</file>